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4BA70" w14:textId="187DE2ED" w:rsidR="005C169D" w:rsidRPr="007B0EB7" w:rsidRDefault="006C48F7" w:rsidP="005C169D">
      <w:pPr>
        <w:jc w:val="center"/>
        <w:rPr>
          <w:rFonts w:ascii="Verdana" w:hAnsi="Verdana"/>
          <w:b/>
        </w:rPr>
      </w:pPr>
      <w:r w:rsidRPr="007B0EB7">
        <w:rPr>
          <w:rFonts w:ascii="Verdana" w:hAnsi="Verdana"/>
          <w:b/>
        </w:rPr>
        <w:t xml:space="preserve">Místní akční skupina </w:t>
      </w:r>
      <w:r w:rsidR="00885998" w:rsidRPr="00AC5045">
        <w:rPr>
          <w:rFonts w:ascii="Verdana" w:hAnsi="Verdana"/>
          <w:b/>
        </w:rPr>
        <w:t>MAS Vltava,</w:t>
      </w:r>
      <w:r w:rsidR="008E644A">
        <w:rPr>
          <w:rFonts w:ascii="Verdana" w:hAnsi="Verdana"/>
          <w:b/>
        </w:rPr>
        <w:t xml:space="preserve"> </w:t>
      </w:r>
      <w:r w:rsidR="00885998" w:rsidRPr="00AC5045">
        <w:rPr>
          <w:rFonts w:ascii="Verdana" w:hAnsi="Verdana"/>
          <w:b/>
        </w:rPr>
        <w:t xml:space="preserve">z.s. </w:t>
      </w:r>
      <w:r w:rsidRPr="007B0EB7">
        <w:rPr>
          <w:rFonts w:ascii="Verdana" w:hAnsi="Verdana"/>
        </w:rPr>
        <w:t xml:space="preserve">vyhlašuje </w:t>
      </w:r>
      <w:r w:rsidR="005C169D" w:rsidRPr="007B0EB7">
        <w:rPr>
          <w:rFonts w:ascii="Verdana" w:hAnsi="Verdana"/>
        </w:rPr>
        <w:t xml:space="preserve">Výzvu MAS </w:t>
      </w:r>
    </w:p>
    <w:p w14:paraId="46610BEA" w14:textId="0B472D0D" w:rsidR="001E6CB2" w:rsidRPr="00E22D22" w:rsidRDefault="001E6CB2" w:rsidP="00FB49B6">
      <w:pPr>
        <w:jc w:val="center"/>
        <w:rPr>
          <w:rFonts w:ascii="Verdana" w:hAnsi="Verdana"/>
        </w:rPr>
      </w:pPr>
      <w:r w:rsidRPr="00E22D22">
        <w:rPr>
          <w:rFonts w:ascii="Verdana" w:hAnsi="Verdana"/>
        </w:rPr>
        <w:t>v souladu s </w:t>
      </w:r>
      <w:r w:rsidR="00B00DAD">
        <w:rPr>
          <w:rFonts w:ascii="Verdana" w:hAnsi="Verdana"/>
        </w:rPr>
        <w:t>p</w:t>
      </w:r>
      <w:r w:rsidRPr="00E22D22">
        <w:rPr>
          <w:rFonts w:ascii="Verdana" w:hAnsi="Verdana"/>
        </w:rPr>
        <w:t>rogramovým rámce</w:t>
      </w:r>
      <w:r w:rsidR="005F60DE" w:rsidRPr="00E22D22">
        <w:rPr>
          <w:rFonts w:ascii="Verdana" w:hAnsi="Verdana"/>
        </w:rPr>
        <w:t>m</w:t>
      </w:r>
      <w:r w:rsidRPr="00E22D22">
        <w:rPr>
          <w:rFonts w:ascii="Verdana" w:hAnsi="Verdana"/>
        </w:rPr>
        <w:t xml:space="preserve"> PRV </w:t>
      </w:r>
      <w:r w:rsidR="005F60DE" w:rsidRPr="00E22D22">
        <w:rPr>
          <w:rFonts w:ascii="Verdana" w:hAnsi="Verdana"/>
        </w:rPr>
        <w:t>SCLLD</w:t>
      </w:r>
      <w:r w:rsidRPr="00E22D22">
        <w:rPr>
          <w:rFonts w:ascii="Verdana" w:hAnsi="Verdana"/>
        </w:rPr>
        <w:br/>
        <w:t xml:space="preserve">schváleným Ministerstvem </w:t>
      </w:r>
      <w:r w:rsidR="008823F0">
        <w:rPr>
          <w:rFonts w:ascii="Verdana" w:hAnsi="Verdana"/>
        </w:rPr>
        <w:t>z</w:t>
      </w:r>
      <w:r w:rsidR="008823F0" w:rsidRPr="00E22D22">
        <w:rPr>
          <w:rFonts w:ascii="Verdana" w:hAnsi="Verdana"/>
        </w:rPr>
        <w:t>emědělství</w:t>
      </w:r>
    </w:p>
    <w:p w14:paraId="1412F6D0" w14:textId="77777777" w:rsidR="004C2409" w:rsidRDefault="006C48F7" w:rsidP="00FB49B6">
      <w:pPr>
        <w:jc w:val="center"/>
        <w:rPr>
          <w:rFonts w:ascii="Verdana" w:hAnsi="Verdana"/>
        </w:rPr>
      </w:pPr>
      <w:r w:rsidRPr="00E22D22">
        <w:rPr>
          <w:rFonts w:ascii="Verdana" w:hAnsi="Verdana"/>
        </w:rPr>
        <w:t xml:space="preserve"> </w:t>
      </w:r>
      <w:r w:rsidR="001E6CB2" w:rsidRPr="00E22D22">
        <w:rPr>
          <w:rFonts w:ascii="Verdana" w:hAnsi="Verdana"/>
        </w:rPr>
        <w:t>(</w:t>
      </w:r>
      <w:r w:rsidR="004C2409" w:rsidRPr="00E22D22">
        <w:rPr>
          <w:rFonts w:ascii="Verdana" w:hAnsi="Verdana"/>
        </w:rPr>
        <w:t>ŘO</w:t>
      </w:r>
      <w:r w:rsidR="003412F4" w:rsidRPr="00E22D22">
        <w:rPr>
          <w:rFonts w:ascii="Verdana" w:hAnsi="Verdana"/>
        </w:rPr>
        <w:t xml:space="preserve"> Programu rozvoj</w:t>
      </w:r>
      <w:r w:rsidR="00795955" w:rsidRPr="00E22D22">
        <w:rPr>
          <w:rFonts w:ascii="Verdana" w:hAnsi="Verdana"/>
        </w:rPr>
        <w:t>e</w:t>
      </w:r>
      <w:r w:rsidR="003412F4" w:rsidRPr="00E22D22">
        <w:rPr>
          <w:rFonts w:ascii="Verdana" w:hAnsi="Verdana"/>
        </w:rPr>
        <w:t xml:space="preserve"> venkova</w:t>
      </w:r>
      <w:r w:rsidR="001E6CB2" w:rsidRPr="00E22D22">
        <w:rPr>
          <w:rFonts w:ascii="Verdana" w:hAnsi="Verdana"/>
        </w:rPr>
        <w:t>)</w:t>
      </w:r>
    </w:p>
    <w:p w14:paraId="36934522" w14:textId="77777777" w:rsidR="00F8085A" w:rsidRDefault="00F8085A" w:rsidP="00FB49B6">
      <w:pPr>
        <w:jc w:val="center"/>
        <w:rPr>
          <w:rFonts w:ascii="Verdana" w:hAnsi="Verdana"/>
        </w:rPr>
      </w:pPr>
    </w:p>
    <w:p w14:paraId="1A2D12B2" w14:textId="77777777" w:rsidR="007E5BBD" w:rsidRPr="007B0EB7" w:rsidRDefault="007E5BBD" w:rsidP="006C48F7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4E3305B6" w14:textId="350B9B63" w:rsidR="001D0B7C" w:rsidRDefault="001D0B7C" w:rsidP="005C169D">
      <w:pPr>
        <w:jc w:val="both"/>
        <w:rPr>
          <w:rFonts w:ascii="Verdana" w:hAnsi="Verdana"/>
          <w:sz w:val="20"/>
          <w:szCs w:val="20"/>
        </w:rPr>
      </w:pPr>
      <w:r w:rsidRPr="00233914">
        <w:rPr>
          <w:rFonts w:ascii="Verdana" w:hAnsi="Verdana"/>
          <w:b/>
          <w:i/>
          <w:sz w:val="22"/>
          <w:szCs w:val="22"/>
        </w:rPr>
        <w:t xml:space="preserve">Výzva MAS </w:t>
      </w:r>
      <w:r w:rsidR="00FB49B6" w:rsidRPr="00233914">
        <w:rPr>
          <w:rFonts w:ascii="Verdana" w:hAnsi="Verdana"/>
          <w:b/>
          <w:i/>
          <w:sz w:val="22"/>
          <w:szCs w:val="22"/>
        </w:rPr>
        <w:t>č.</w:t>
      </w:r>
      <w:r w:rsidR="00FB49B6" w:rsidRPr="00233914">
        <w:rPr>
          <w:rFonts w:ascii="Verdana" w:hAnsi="Verdana"/>
          <w:sz w:val="22"/>
          <w:szCs w:val="22"/>
        </w:rPr>
        <w:t xml:space="preserve"> </w:t>
      </w:r>
      <w:r w:rsidR="00885998" w:rsidRPr="00233914">
        <w:rPr>
          <w:rFonts w:ascii="Verdana" w:hAnsi="Verdana"/>
          <w:b/>
          <w:sz w:val="22"/>
          <w:szCs w:val="22"/>
        </w:rPr>
        <w:t>5</w:t>
      </w:r>
      <w:r w:rsidR="005C169D" w:rsidRPr="007B0EB7">
        <w:rPr>
          <w:rFonts w:ascii="Verdana" w:hAnsi="Verdana" w:cs="Arial"/>
          <w:sz w:val="20"/>
          <w:szCs w:val="20"/>
        </w:rPr>
        <w:t xml:space="preserve"> k předkládání Žádostí o podporu v rámci operace 19.2.1.  </w:t>
      </w:r>
      <w:r w:rsidR="005C169D" w:rsidRPr="007B0EB7">
        <w:rPr>
          <w:rFonts w:ascii="Verdana" w:hAnsi="Verdana"/>
          <w:sz w:val="20"/>
          <w:szCs w:val="20"/>
        </w:rPr>
        <w:t xml:space="preserve">Programu rozvoje venkova na období 2014 </w:t>
      </w:r>
      <w:r w:rsidR="005F60DE">
        <w:rPr>
          <w:rFonts w:ascii="Verdana" w:hAnsi="Verdana"/>
          <w:sz w:val="20"/>
          <w:szCs w:val="20"/>
        </w:rPr>
        <w:t>–</w:t>
      </w:r>
      <w:r w:rsidR="005C169D" w:rsidRPr="007B0EB7">
        <w:rPr>
          <w:rFonts w:ascii="Verdana" w:hAnsi="Verdana"/>
          <w:sz w:val="20"/>
          <w:szCs w:val="20"/>
        </w:rPr>
        <w:t xml:space="preserve"> 2020</w:t>
      </w:r>
    </w:p>
    <w:p w14:paraId="166F0929" w14:textId="77777777" w:rsidR="005F60DE" w:rsidRDefault="005F60DE" w:rsidP="005C169D">
      <w:pPr>
        <w:jc w:val="both"/>
        <w:rPr>
          <w:rFonts w:ascii="Verdana" w:hAnsi="Verdana"/>
          <w:sz w:val="20"/>
          <w:szCs w:val="20"/>
        </w:rPr>
      </w:pPr>
    </w:p>
    <w:p w14:paraId="3CBF2EE7" w14:textId="486900A7" w:rsidR="005F60DE" w:rsidRPr="005F60DE" w:rsidRDefault="005F60DE" w:rsidP="005C169D">
      <w:pPr>
        <w:jc w:val="both"/>
        <w:rPr>
          <w:rFonts w:ascii="Verdana" w:hAnsi="Verdana"/>
          <w:b/>
          <w:i/>
          <w:sz w:val="20"/>
          <w:szCs w:val="20"/>
        </w:rPr>
      </w:pPr>
      <w:r w:rsidRPr="00E22D22">
        <w:rPr>
          <w:rFonts w:ascii="Verdana" w:hAnsi="Verdana"/>
          <w:b/>
          <w:i/>
          <w:sz w:val="20"/>
          <w:szCs w:val="20"/>
        </w:rPr>
        <w:t>Název SCLLD: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="00885998" w:rsidRPr="00AC5045">
        <w:rPr>
          <w:rFonts w:ascii="Verdana" w:hAnsi="Verdana"/>
          <w:sz w:val="20"/>
          <w:szCs w:val="20"/>
        </w:rPr>
        <w:t>Rozvojová strategie Vltavotýnska 2014 - 2020</w:t>
      </w:r>
    </w:p>
    <w:p w14:paraId="0D7738ED" w14:textId="77777777" w:rsidR="001D0B7C" w:rsidRPr="007B0EB7" w:rsidRDefault="001D0B7C" w:rsidP="006C48F7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31CF89E1" w14:textId="413531F9" w:rsidR="006C48F7" w:rsidRPr="007B0EB7" w:rsidRDefault="006C48F7" w:rsidP="006C48F7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Termín vyhlášení výzvy</w:t>
      </w:r>
      <w:r w:rsidR="007B0EB7" w:rsidRPr="007B0EB7">
        <w:rPr>
          <w:rFonts w:ascii="Verdana" w:hAnsi="Verdana"/>
          <w:b/>
          <w:i/>
          <w:sz w:val="20"/>
          <w:szCs w:val="20"/>
        </w:rPr>
        <w:t>:</w:t>
      </w:r>
      <w:r w:rsidR="007B0EB7" w:rsidRPr="007B0EB7">
        <w:rPr>
          <w:rFonts w:ascii="Verdana" w:hAnsi="Verdana"/>
          <w:sz w:val="20"/>
          <w:szCs w:val="20"/>
        </w:rPr>
        <w:t xml:space="preserve"> </w:t>
      </w:r>
      <w:r w:rsidR="00D02874">
        <w:rPr>
          <w:rFonts w:ascii="Verdana" w:hAnsi="Verdana"/>
          <w:sz w:val="20"/>
          <w:szCs w:val="20"/>
          <w:highlight w:val="yellow"/>
        </w:rPr>
        <w:t>31</w:t>
      </w:r>
      <w:r w:rsidR="005445DC" w:rsidRPr="00312087">
        <w:rPr>
          <w:rFonts w:ascii="Verdana" w:hAnsi="Verdana"/>
          <w:sz w:val="20"/>
          <w:szCs w:val="20"/>
          <w:highlight w:val="yellow"/>
        </w:rPr>
        <w:t>.8.2023</w:t>
      </w:r>
    </w:p>
    <w:p w14:paraId="01E955E8" w14:textId="77777777" w:rsidR="006C48F7" w:rsidRPr="007B0EB7" w:rsidRDefault="006C48F7" w:rsidP="006C48F7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</w:p>
    <w:p w14:paraId="6F915E99" w14:textId="2458AABD" w:rsidR="007D419C" w:rsidRDefault="006C48F7" w:rsidP="006C48F7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Termín příjmu žádostí:</w:t>
      </w:r>
      <w:r w:rsidRPr="007B0EB7">
        <w:rPr>
          <w:rFonts w:ascii="Verdana" w:hAnsi="Verdana"/>
          <w:i/>
          <w:sz w:val="20"/>
          <w:szCs w:val="20"/>
        </w:rPr>
        <w:t xml:space="preserve"> </w:t>
      </w:r>
      <w:r w:rsidR="002F1862" w:rsidRPr="007B0EB7">
        <w:rPr>
          <w:rFonts w:ascii="Verdana" w:hAnsi="Verdana"/>
          <w:b/>
          <w:sz w:val="20"/>
          <w:szCs w:val="20"/>
        </w:rPr>
        <w:t>o</w:t>
      </w:r>
      <w:r w:rsidRPr="007B0EB7">
        <w:rPr>
          <w:rFonts w:ascii="Verdana" w:hAnsi="Verdana"/>
          <w:b/>
          <w:sz w:val="20"/>
          <w:szCs w:val="20"/>
        </w:rPr>
        <w:t xml:space="preserve">d </w:t>
      </w:r>
      <w:r w:rsidR="00D02874">
        <w:rPr>
          <w:rFonts w:ascii="Verdana" w:hAnsi="Verdana"/>
          <w:b/>
          <w:sz w:val="20"/>
          <w:szCs w:val="20"/>
          <w:highlight w:val="yellow"/>
        </w:rPr>
        <w:t>18</w:t>
      </w:r>
      <w:r w:rsidR="005445DC" w:rsidRPr="00312087">
        <w:rPr>
          <w:rFonts w:ascii="Verdana" w:hAnsi="Verdana"/>
          <w:b/>
          <w:sz w:val="20"/>
          <w:szCs w:val="20"/>
          <w:highlight w:val="yellow"/>
        </w:rPr>
        <w:t>.9.2023</w:t>
      </w:r>
      <w:r w:rsidR="005649D8" w:rsidRPr="00312087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Pr="00312087">
        <w:rPr>
          <w:rFonts w:ascii="Verdana" w:hAnsi="Verdana"/>
          <w:b/>
          <w:sz w:val="20"/>
          <w:szCs w:val="20"/>
          <w:highlight w:val="yellow"/>
        </w:rPr>
        <w:t xml:space="preserve">do </w:t>
      </w:r>
      <w:r w:rsidR="00D02874">
        <w:rPr>
          <w:rFonts w:ascii="Verdana" w:hAnsi="Verdana"/>
          <w:b/>
          <w:sz w:val="20"/>
          <w:szCs w:val="20"/>
          <w:highlight w:val="yellow"/>
        </w:rPr>
        <w:t>3.10</w:t>
      </w:r>
      <w:r w:rsidR="005445DC" w:rsidRPr="00312087">
        <w:rPr>
          <w:rFonts w:ascii="Verdana" w:hAnsi="Verdana"/>
          <w:b/>
          <w:sz w:val="20"/>
          <w:szCs w:val="20"/>
          <w:highlight w:val="yellow"/>
        </w:rPr>
        <w:t>.2023</w:t>
      </w:r>
      <w:r w:rsidR="004E286E">
        <w:rPr>
          <w:rFonts w:ascii="Verdana" w:hAnsi="Verdana"/>
          <w:b/>
          <w:sz w:val="20"/>
          <w:szCs w:val="20"/>
        </w:rPr>
        <w:t xml:space="preserve"> - </w:t>
      </w:r>
      <w:r w:rsidR="004E286E" w:rsidRPr="004E286E">
        <w:rPr>
          <w:rFonts w:ascii="Verdana" w:hAnsi="Verdana"/>
          <w:sz w:val="20"/>
          <w:szCs w:val="20"/>
        </w:rPr>
        <w:t xml:space="preserve">podání Žádosti o dotaci na MAS </w:t>
      </w:r>
      <w:r w:rsidR="00A04A34">
        <w:rPr>
          <w:rFonts w:ascii="Verdana" w:hAnsi="Verdana"/>
          <w:sz w:val="20"/>
          <w:szCs w:val="20"/>
        </w:rPr>
        <w:t xml:space="preserve">(včetně příloh) </w:t>
      </w:r>
      <w:r w:rsidR="004E286E" w:rsidRPr="004E286E">
        <w:rPr>
          <w:rFonts w:ascii="Verdana" w:hAnsi="Verdana"/>
          <w:sz w:val="20"/>
          <w:szCs w:val="20"/>
        </w:rPr>
        <w:t xml:space="preserve">probíhá </w:t>
      </w:r>
      <w:r w:rsidR="004E286E">
        <w:rPr>
          <w:rFonts w:ascii="Verdana" w:hAnsi="Verdana"/>
          <w:sz w:val="20"/>
          <w:szCs w:val="20"/>
        </w:rPr>
        <w:t xml:space="preserve">zasláním </w:t>
      </w:r>
      <w:r w:rsidR="004E286E" w:rsidRPr="004E286E">
        <w:rPr>
          <w:rFonts w:ascii="Verdana" w:hAnsi="Verdana"/>
          <w:sz w:val="20"/>
          <w:szCs w:val="20"/>
        </w:rPr>
        <w:t>přes Portál farmáře</w:t>
      </w:r>
      <w:r w:rsidR="007D419C">
        <w:rPr>
          <w:rFonts w:ascii="Verdana" w:hAnsi="Verdana"/>
          <w:sz w:val="20"/>
          <w:szCs w:val="20"/>
        </w:rPr>
        <w:t xml:space="preserve"> </w:t>
      </w:r>
    </w:p>
    <w:p w14:paraId="59ACD1BE" w14:textId="77777777" w:rsidR="006C48F7" w:rsidRPr="007B0EB7" w:rsidRDefault="006C48F7" w:rsidP="006C48F7">
      <w:pPr>
        <w:jc w:val="both"/>
        <w:rPr>
          <w:rFonts w:ascii="Verdana" w:hAnsi="Verdana"/>
          <w:sz w:val="20"/>
          <w:szCs w:val="20"/>
        </w:rPr>
      </w:pPr>
    </w:p>
    <w:p w14:paraId="55F74F5F" w14:textId="08A7BA98" w:rsidR="00A859AD" w:rsidRPr="007B0EB7" w:rsidRDefault="00A859AD" w:rsidP="006C48F7">
      <w:pPr>
        <w:jc w:val="both"/>
        <w:rPr>
          <w:rFonts w:ascii="Verdana" w:hAnsi="Verdana"/>
          <w:b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Termín registrace na RO SZIF:</w:t>
      </w:r>
      <w:r w:rsidR="002F4FD2" w:rsidRPr="007B0EB7">
        <w:rPr>
          <w:rFonts w:ascii="Verdana" w:hAnsi="Verdana"/>
          <w:b/>
          <w:sz w:val="20"/>
          <w:szCs w:val="20"/>
        </w:rPr>
        <w:t xml:space="preserve"> </w:t>
      </w:r>
      <w:r w:rsidR="00D02874">
        <w:rPr>
          <w:rFonts w:ascii="Verdana" w:hAnsi="Verdana"/>
          <w:b/>
          <w:sz w:val="20"/>
          <w:szCs w:val="20"/>
          <w:highlight w:val="yellow"/>
        </w:rPr>
        <w:t>7.12</w:t>
      </w:r>
      <w:r w:rsidR="005445DC" w:rsidRPr="00312087">
        <w:rPr>
          <w:rFonts w:ascii="Verdana" w:hAnsi="Verdana"/>
          <w:b/>
          <w:sz w:val="20"/>
          <w:szCs w:val="20"/>
          <w:highlight w:val="yellow"/>
        </w:rPr>
        <w:t>.2023</w:t>
      </w:r>
    </w:p>
    <w:p w14:paraId="0BACD831" w14:textId="77777777" w:rsidR="00A859AD" w:rsidRPr="007B0EB7" w:rsidRDefault="00A859AD" w:rsidP="006C48F7">
      <w:pPr>
        <w:jc w:val="both"/>
        <w:rPr>
          <w:rFonts w:ascii="Verdana" w:hAnsi="Verdana"/>
          <w:sz w:val="20"/>
          <w:szCs w:val="20"/>
        </w:rPr>
      </w:pPr>
    </w:p>
    <w:p w14:paraId="00EE79C4" w14:textId="4DEAB5E3" w:rsidR="00F34ACB" w:rsidRPr="007B0EB7" w:rsidRDefault="00F34ACB" w:rsidP="00F34ACB">
      <w:pPr>
        <w:jc w:val="both"/>
        <w:rPr>
          <w:rFonts w:ascii="Verdana" w:hAnsi="Verdana"/>
          <w:sz w:val="20"/>
          <w:szCs w:val="20"/>
          <w:u w:val="single"/>
        </w:rPr>
      </w:pPr>
      <w:r w:rsidRPr="004E286E">
        <w:rPr>
          <w:rFonts w:ascii="Verdana" w:hAnsi="Verdana"/>
          <w:b/>
          <w:i/>
          <w:sz w:val="20"/>
          <w:szCs w:val="20"/>
        </w:rPr>
        <w:t xml:space="preserve">Termín </w:t>
      </w:r>
      <w:r>
        <w:rPr>
          <w:rFonts w:ascii="Verdana" w:hAnsi="Verdana"/>
          <w:b/>
          <w:i/>
          <w:sz w:val="20"/>
          <w:szCs w:val="20"/>
        </w:rPr>
        <w:t xml:space="preserve">a místo </w:t>
      </w:r>
      <w:r w:rsidRPr="004E286E">
        <w:rPr>
          <w:rFonts w:ascii="Verdana" w:hAnsi="Verdana"/>
          <w:b/>
          <w:i/>
          <w:sz w:val="20"/>
          <w:szCs w:val="20"/>
        </w:rPr>
        <w:t>příjmu příloh k žádosti v listinné podobě</w:t>
      </w:r>
      <w:r>
        <w:rPr>
          <w:rFonts w:ascii="Verdana" w:hAnsi="Verdana"/>
          <w:b/>
          <w:i/>
          <w:sz w:val="20"/>
          <w:szCs w:val="20"/>
        </w:rPr>
        <w:t xml:space="preserve"> </w:t>
      </w:r>
      <w:r w:rsidRPr="00F34ACB">
        <w:rPr>
          <w:rFonts w:ascii="Verdana" w:hAnsi="Verdana"/>
          <w:i/>
          <w:sz w:val="20"/>
          <w:szCs w:val="20"/>
        </w:rPr>
        <w:t>(pro vybrané přílohy, které se vzhledem k velikosti, příp. formátům, předkládají v listinné podobě)</w:t>
      </w:r>
      <w:r w:rsidRPr="00F34ACB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sz w:val="20"/>
          <w:szCs w:val="20"/>
        </w:rPr>
        <w:t xml:space="preserve"> </w:t>
      </w:r>
      <w:r w:rsidRPr="00A04A34">
        <w:rPr>
          <w:rFonts w:ascii="Verdana" w:hAnsi="Verdana"/>
          <w:sz w:val="20"/>
          <w:szCs w:val="20"/>
        </w:rPr>
        <w:t>v době trvání příjmu Žádostí na MAS v termínech uvedených jako úřed</w:t>
      </w:r>
      <w:r w:rsidRPr="007B0EB7">
        <w:rPr>
          <w:rFonts w:ascii="Verdana" w:hAnsi="Verdana"/>
          <w:sz w:val="20"/>
          <w:szCs w:val="20"/>
        </w:rPr>
        <w:t>ní dny</w:t>
      </w:r>
      <w:r>
        <w:rPr>
          <w:rFonts w:ascii="Verdana" w:hAnsi="Verdana"/>
          <w:sz w:val="20"/>
          <w:szCs w:val="20"/>
        </w:rPr>
        <w:t xml:space="preserve"> </w:t>
      </w:r>
      <w:r w:rsidR="000D1776" w:rsidRPr="003A76F3">
        <w:rPr>
          <w:rFonts w:ascii="Verdana" w:hAnsi="Verdana"/>
          <w:b/>
          <w:sz w:val="20"/>
          <w:szCs w:val="20"/>
        </w:rPr>
        <w:t>pondělí – čtvrtek 8:00 – 15:00, pátek 8:00 – 12:00</w:t>
      </w:r>
      <w:r w:rsidR="000D1776">
        <w:rPr>
          <w:rFonts w:ascii="Verdana" w:hAnsi="Verdana"/>
          <w:b/>
          <w:sz w:val="20"/>
          <w:szCs w:val="20"/>
        </w:rPr>
        <w:t xml:space="preserve">, </w:t>
      </w:r>
      <w:r w:rsidRPr="000D1776">
        <w:rPr>
          <w:rFonts w:ascii="Verdana" w:hAnsi="Verdana"/>
          <w:sz w:val="20"/>
          <w:szCs w:val="20"/>
        </w:rPr>
        <w:t>vždy po telefonické domluvě a upřesnění času, který je nutno rezervovat.</w:t>
      </w:r>
    </w:p>
    <w:p w14:paraId="57C1FCE3" w14:textId="29152D84" w:rsidR="00D73C08" w:rsidRDefault="00D73C08" w:rsidP="006C48F7">
      <w:pPr>
        <w:jc w:val="both"/>
        <w:rPr>
          <w:rFonts w:ascii="Verdana" w:hAnsi="Verdana"/>
          <w:i/>
          <w:sz w:val="20"/>
          <w:szCs w:val="20"/>
          <w:u w:val="single"/>
        </w:rPr>
      </w:pPr>
    </w:p>
    <w:p w14:paraId="2C7FEE48" w14:textId="218FF1CE" w:rsidR="008467D4" w:rsidRDefault="008467D4" w:rsidP="006C48F7">
      <w:pPr>
        <w:jc w:val="both"/>
        <w:rPr>
          <w:rFonts w:ascii="Verdana" w:hAnsi="Verdana"/>
          <w:i/>
          <w:sz w:val="20"/>
          <w:szCs w:val="20"/>
          <w:u w:val="single"/>
        </w:rPr>
      </w:pPr>
      <w:r w:rsidRPr="008B19CF">
        <w:rPr>
          <w:rFonts w:ascii="Verdana" w:hAnsi="Verdana"/>
          <w:b/>
          <w:sz w:val="20"/>
          <w:szCs w:val="20"/>
        </w:rPr>
        <w:t>Místo příjmu:</w:t>
      </w:r>
      <w:r w:rsidRPr="008B19CF">
        <w:rPr>
          <w:rFonts w:ascii="Verdana" w:hAnsi="Verdana"/>
          <w:sz w:val="20"/>
          <w:szCs w:val="20"/>
        </w:rPr>
        <w:t xml:space="preserve"> Kancelář MAS Vltava - Jiráskova 84, 375 01 Týn nad Vltavou</w:t>
      </w:r>
    </w:p>
    <w:p w14:paraId="0451B690" w14:textId="77777777" w:rsidR="008467D4" w:rsidRPr="007B0EB7" w:rsidRDefault="008467D4" w:rsidP="006C48F7">
      <w:pPr>
        <w:jc w:val="both"/>
        <w:rPr>
          <w:rFonts w:ascii="Verdana" w:hAnsi="Verdana"/>
          <w:i/>
          <w:sz w:val="20"/>
          <w:szCs w:val="20"/>
          <w:u w:val="single"/>
        </w:rPr>
      </w:pPr>
    </w:p>
    <w:p w14:paraId="480F8282" w14:textId="77777777" w:rsidR="006C48F7" w:rsidRPr="007B0EB7" w:rsidRDefault="006C48F7" w:rsidP="006C48F7">
      <w:pPr>
        <w:jc w:val="both"/>
        <w:rPr>
          <w:rFonts w:ascii="Verdana" w:hAnsi="Verdana"/>
          <w:b/>
          <w:i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Územní vymezení:</w:t>
      </w:r>
    </w:p>
    <w:p w14:paraId="160E85B4" w14:textId="1BF5CB44" w:rsidR="00A859AD" w:rsidRDefault="001D0B7C" w:rsidP="00CB71E6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>Výzva MAS se vztahuje na celé území MAS</w:t>
      </w:r>
      <w:r w:rsidR="00555520" w:rsidRPr="00A04A34">
        <w:rPr>
          <w:rFonts w:ascii="Verdana" w:hAnsi="Verdana"/>
          <w:sz w:val="20"/>
          <w:szCs w:val="20"/>
        </w:rPr>
        <w:t>,</w:t>
      </w:r>
      <w:r w:rsidR="00555520" w:rsidRPr="007B0EB7">
        <w:rPr>
          <w:rFonts w:ascii="Verdana" w:hAnsi="Verdana"/>
          <w:sz w:val="20"/>
          <w:szCs w:val="20"/>
        </w:rPr>
        <w:t xml:space="preserve"> pro které je schválen</w:t>
      </w:r>
      <w:r w:rsidR="002369BA" w:rsidRPr="007B0EB7">
        <w:rPr>
          <w:rFonts w:ascii="Verdana" w:hAnsi="Verdana"/>
          <w:sz w:val="20"/>
          <w:szCs w:val="20"/>
        </w:rPr>
        <w:t>a</w:t>
      </w:r>
      <w:r w:rsidR="00555520" w:rsidRPr="007B0EB7">
        <w:rPr>
          <w:rFonts w:ascii="Verdana" w:hAnsi="Verdana"/>
          <w:sz w:val="20"/>
          <w:szCs w:val="20"/>
        </w:rPr>
        <w:t xml:space="preserve"> SCLLD.</w:t>
      </w:r>
      <w:r w:rsidRPr="007B0EB7">
        <w:rPr>
          <w:rFonts w:ascii="Verdana" w:hAnsi="Verdana"/>
          <w:sz w:val="20"/>
          <w:szCs w:val="20"/>
        </w:rPr>
        <w:t xml:space="preserve"> </w:t>
      </w:r>
    </w:p>
    <w:p w14:paraId="3F83AD85" w14:textId="3A4D84A0" w:rsidR="008467D4" w:rsidRDefault="008467D4" w:rsidP="00CB71E6">
      <w:pPr>
        <w:jc w:val="both"/>
        <w:rPr>
          <w:rFonts w:ascii="Verdana" w:hAnsi="Verdana"/>
          <w:sz w:val="20"/>
          <w:szCs w:val="20"/>
        </w:rPr>
      </w:pPr>
    </w:p>
    <w:p w14:paraId="6755F13A" w14:textId="77777777" w:rsidR="008467D4" w:rsidRPr="003A76F3" w:rsidRDefault="008467D4" w:rsidP="008467D4">
      <w:pPr>
        <w:jc w:val="both"/>
        <w:rPr>
          <w:rFonts w:ascii="Verdana" w:hAnsi="Verdana"/>
          <w:sz w:val="20"/>
          <w:szCs w:val="20"/>
        </w:rPr>
      </w:pPr>
      <w:r w:rsidRPr="003A76F3">
        <w:rPr>
          <w:rFonts w:ascii="Verdana" w:hAnsi="Verdana"/>
          <w:sz w:val="20"/>
          <w:szCs w:val="20"/>
        </w:rPr>
        <w:t>Území MAS Vltava, z.s. tvoří správní území obcí Bečice, Čenkov u Bechyně, Dobšice, Dolní Bukovsko, Dražíč, Hartmanice, Horní Kněžeklady, Hosty, Chrášťany, Modrá Hůrka, Temelín, Týn nad Vltavou, Všemyslice, Žimutice.</w:t>
      </w:r>
    </w:p>
    <w:p w14:paraId="4AE5B9F4" w14:textId="77777777" w:rsidR="008467D4" w:rsidRPr="007B0EB7" w:rsidRDefault="008467D4" w:rsidP="00CB71E6">
      <w:pPr>
        <w:jc w:val="both"/>
        <w:rPr>
          <w:rFonts w:ascii="Verdana" w:hAnsi="Verdana"/>
          <w:sz w:val="20"/>
          <w:szCs w:val="20"/>
        </w:rPr>
      </w:pPr>
    </w:p>
    <w:p w14:paraId="462C0103" w14:textId="77777777" w:rsidR="006C48F7" w:rsidRPr="007B0EB7" w:rsidRDefault="006C48F7" w:rsidP="000F5E33">
      <w:pPr>
        <w:jc w:val="center"/>
        <w:rPr>
          <w:rFonts w:ascii="Verdana" w:hAnsi="Verdana" w:cs="TimesNewRomanPSMT"/>
          <w:sz w:val="16"/>
          <w:szCs w:val="16"/>
        </w:rPr>
      </w:pPr>
    </w:p>
    <w:p w14:paraId="212FB9E4" w14:textId="77777777" w:rsidR="007E5BBD" w:rsidRPr="007B0EB7" w:rsidRDefault="00414876" w:rsidP="00414876">
      <w:pPr>
        <w:jc w:val="both"/>
        <w:rPr>
          <w:rFonts w:ascii="Verdana" w:hAnsi="Verdana"/>
          <w:b/>
          <w:i/>
          <w:sz w:val="20"/>
          <w:szCs w:val="20"/>
        </w:rPr>
      </w:pPr>
      <w:r w:rsidRPr="007B0EB7">
        <w:rPr>
          <w:rFonts w:ascii="Verdana" w:hAnsi="Verdana"/>
          <w:b/>
          <w:i/>
          <w:sz w:val="20"/>
          <w:szCs w:val="20"/>
        </w:rPr>
        <w:t>Kontaktní údaje:</w:t>
      </w:r>
      <w:r w:rsidR="007B0EB7">
        <w:rPr>
          <w:rFonts w:ascii="Verdana" w:hAnsi="Verdana"/>
          <w:b/>
          <w:i/>
          <w:sz w:val="20"/>
          <w:szCs w:val="20"/>
        </w:rPr>
        <w:t xml:space="preserve"> </w:t>
      </w:r>
    </w:p>
    <w:p w14:paraId="673EFBC8" w14:textId="6F1F8858" w:rsidR="009B47CE" w:rsidRPr="003A76F3" w:rsidRDefault="009B47CE" w:rsidP="009B47C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Ing. Petr Opolcer</w:t>
      </w:r>
      <w:r w:rsidRPr="003A76F3">
        <w:rPr>
          <w:rFonts w:ascii="Verdana" w:hAnsi="Verdana"/>
          <w:sz w:val="20"/>
          <w:szCs w:val="20"/>
        </w:rPr>
        <w:t>, tel. 774 709 12</w:t>
      </w:r>
      <w:r>
        <w:rPr>
          <w:rFonts w:ascii="Verdana" w:hAnsi="Verdana"/>
          <w:sz w:val="20"/>
          <w:szCs w:val="20"/>
        </w:rPr>
        <w:t>0</w:t>
      </w:r>
      <w:r w:rsidRPr="003A76F3">
        <w:rPr>
          <w:rFonts w:ascii="Verdana" w:hAnsi="Verdana"/>
          <w:sz w:val="20"/>
          <w:szCs w:val="20"/>
        </w:rPr>
        <w:t xml:space="preserve">, email: </w:t>
      </w:r>
      <w:hyperlink r:id="rId8" w:history="1">
        <w:r w:rsidRPr="003A76F3">
          <w:rPr>
            <w:rStyle w:val="Hypertextovodkaz"/>
            <w:rFonts w:ascii="Verdana" w:hAnsi="Verdana"/>
            <w:sz w:val="20"/>
            <w:szCs w:val="20"/>
          </w:rPr>
          <w:t>info@masvltava.cz</w:t>
        </w:r>
      </w:hyperlink>
      <w:r w:rsidRPr="003A76F3">
        <w:rPr>
          <w:rFonts w:ascii="Verdana" w:hAnsi="Verdana"/>
          <w:sz w:val="20"/>
          <w:szCs w:val="20"/>
        </w:rPr>
        <w:t xml:space="preserve">, web: </w:t>
      </w:r>
      <w:hyperlink r:id="rId9" w:history="1">
        <w:r w:rsidRPr="003A76F3">
          <w:rPr>
            <w:rStyle w:val="Hypertextovodkaz"/>
            <w:rFonts w:ascii="Verdana" w:hAnsi="Verdana"/>
            <w:sz w:val="20"/>
            <w:szCs w:val="20"/>
          </w:rPr>
          <w:t>www.masvltava.cz</w:t>
        </w:r>
      </w:hyperlink>
    </w:p>
    <w:p w14:paraId="2E863870" w14:textId="77777777" w:rsidR="00414876" w:rsidRPr="007B0EB7" w:rsidRDefault="00414876" w:rsidP="00414876">
      <w:pPr>
        <w:jc w:val="both"/>
        <w:rPr>
          <w:rFonts w:ascii="Verdana" w:hAnsi="Verdana"/>
          <w:sz w:val="20"/>
          <w:szCs w:val="20"/>
        </w:rPr>
      </w:pPr>
    </w:p>
    <w:p w14:paraId="6E2FFD99" w14:textId="77777777" w:rsidR="00414876" w:rsidRPr="00907663" w:rsidRDefault="00414876" w:rsidP="00414876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907663">
        <w:rPr>
          <w:rFonts w:ascii="Verdana" w:hAnsi="Verdana"/>
          <w:b/>
          <w:i/>
          <w:sz w:val="20"/>
          <w:szCs w:val="20"/>
          <w:u w:val="single"/>
        </w:rPr>
        <w:t>Seznam vyhlášených Fichí a předpokládaná alokace:</w:t>
      </w:r>
    </w:p>
    <w:p w14:paraId="4220B96A" w14:textId="77777777" w:rsidR="00414876" w:rsidRPr="007B0EB7" w:rsidRDefault="00414876" w:rsidP="00414876">
      <w:pPr>
        <w:jc w:val="both"/>
        <w:rPr>
          <w:rFonts w:ascii="Verdana" w:hAnsi="Verdana"/>
          <w:sz w:val="20"/>
          <w:szCs w:val="20"/>
        </w:rPr>
      </w:pPr>
    </w:p>
    <w:p w14:paraId="7C75E175" w14:textId="66C15639" w:rsidR="00A66821" w:rsidRPr="007B0EB7" w:rsidRDefault="00A66821" w:rsidP="00414876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Celková výše dotace pro </w:t>
      </w:r>
      <w:r w:rsidR="008E644A">
        <w:rPr>
          <w:rFonts w:ascii="Verdana" w:hAnsi="Verdana"/>
          <w:sz w:val="20"/>
          <w:szCs w:val="20"/>
        </w:rPr>
        <w:t>5.</w:t>
      </w:r>
      <w:r w:rsidR="00414876" w:rsidRPr="007B0EB7">
        <w:rPr>
          <w:rFonts w:ascii="Verdana" w:hAnsi="Verdana"/>
          <w:sz w:val="20"/>
          <w:szCs w:val="20"/>
        </w:rPr>
        <w:t xml:space="preserve"> </w:t>
      </w:r>
      <w:r w:rsidR="003C086F">
        <w:rPr>
          <w:rFonts w:ascii="Verdana" w:hAnsi="Verdana"/>
          <w:sz w:val="20"/>
          <w:szCs w:val="20"/>
        </w:rPr>
        <w:t>v</w:t>
      </w:r>
      <w:r w:rsidR="003C086F" w:rsidRPr="007B0EB7">
        <w:rPr>
          <w:rFonts w:ascii="Verdana" w:hAnsi="Verdana"/>
          <w:sz w:val="20"/>
          <w:szCs w:val="20"/>
        </w:rPr>
        <w:t xml:space="preserve">ýzvu </w:t>
      </w:r>
      <w:r w:rsidRPr="007B0EB7">
        <w:rPr>
          <w:rFonts w:ascii="Verdana" w:hAnsi="Verdana"/>
          <w:sz w:val="20"/>
          <w:szCs w:val="20"/>
        </w:rPr>
        <w:t xml:space="preserve">je </w:t>
      </w:r>
      <w:r w:rsidR="008E644A" w:rsidRPr="008E644A">
        <w:rPr>
          <w:rFonts w:ascii="Verdana" w:hAnsi="Verdana"/>
          <w:b/>
          <w:sz w:val="20"/>
          <w:szCs w:val="20"/>
        </w:rPr>
        <w:t>3.913.351</w:t>
      </w:r>
      <w:r w:rsidR="008E644A">
        <w:rPr>
          <w:rFonts w:ascii="Verdana" w:hAnsi="Verdana"/>
          <w:b/>
          <w:sz w:val="20"/>
          <w:szCs w:val="20"/>
        </w:rPr>
        <w:t>,-</w:t>
      </w:r>
      <w:r w:rsidR="008E644A" w:rsidRPr="008E644A">
        <w:rPr>
          <w:rFonts w:ascii="Verdana" w:hAnsi="Verdana"/>
          <w:b/>
          <w:sz w:val="20"/>
          <w:szCs w:val="20"/>
        </w:rPr>
        <w:t xml:space="preserve"> </w:t>
      </w:r>
      <w:r w:rsidRPr="007B0EB7">
        <w:rPr>
          <w:rFonts w:ascii="Verdana" w:hAnsi="Verdana"/>
          <w:b/>
          <w:sz w:val="20"/>
          <w:szCs w:val="20"/>
        </w:rPr>
        <w:t xml:space="preserve">Kč </w:t>
      </w:r>
    </w:p>
    <w:p w14:paraId="5157506C" w14:textId="0EC6335F" w:rsidR="00417721" w:rsidRDefault="000308A1" w:rsidP="00414876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>Žadate</w:t>
      </w:r>
      <w:r w:rsidR="00C9590E" w:rsidRPr="007B0EB7">
        <w:rPr>
          <w:rFonts w:ascii="Verdana" w:hAnsi="Verdana"/>
          <w:sz w:val="20"/>
          <w:szCs w:val="20"/>
        </w:rPr>
        <w:t>lé mohou předkládat v</w:t>
      </w:r>
      <w:r w:rsidR="00FB49B6" w:rsidRPr="007B0EB7">
        <w:rPr>
          <w:rFonts w:ascii="Verdana" w:hAnsi="Verdana"/>
          <w:sz w:val="20"/>
          <w:szCs w:val="20"/>
        </w:rPr>
        <w:t>e</w:t>
      </w:r>
      <w:r w:rsidR="00C9590E" w:rsidRPr="007B0EB7">
        <w:rPr>
          <w:rFonts w:ascii="Verdana" w:hAnsi="Verdana"/>
          <w:sz w:val="20"/>
          <w:szCs w:val="20"/>
        </w:rPr>
        <w:t xml:space="preserve"> </w:t>
      </w:r>
      <w:r w:rsidR="00FB49B6" w:rsidRPr="007B0EB7">
        <w:rPr>
          <w:rFonts w:ascii="Verdana" w:hAnsi="Verdana"/>
          <w:sz w:val="20"/>
          <w:szCs w:val="20"/>
        </w:rPr>
        <w:t>v</w:t>
      </w:r>
      <w:r w:rsidRPr="007B0EB7">
        <w:rPr>
          <w:rFonts w:ascii="Verdana" w:hAnsi="Verdana"/>
          <w:sz w:val="20"/>
          <w:szCs w:val="20"/>
        </w:rPr>
        <w:t>ýzvě sv</w:t>
      </w:r>
      <w:r w:rsidR="00A312F3" w:rsidRPr="007B0EB7">
        <w:rPr>
          <w:rFonts w:ascii="Verdana" w:hAnsi="Verdana"/>
          <w:sz w:val="20"/>
          <w:szCs w:val="20"/>
        </w:rPr>
        <w:t>é projekty v </w:t>
      </w:r>
      <w:r w:rsidR="00A312F3" w:rsidRPr="008E644A">
        <w:rPr>
          <w:rFonts w:ascii="Verdana" w:hAnsi="Verdana"/>
          <w:sz w:val="20"/>
          <w:szCs w:val="20"/>
        </w:rPr>
        <w:t>rámci F</w:t>
      </w:r>
      <w:r w:rsidRPr="008E644A">
        <w:rPr>
          <w:rFonts w:ascii="Verdana" w:hAnsi="Verdana"/>
          <w:sz w:val="20"/>
          <w:szCs w:val="20"/>
        </w:rPr>
        <w:t>ich</w:t>
      </w:r>
      <w:r w:rsidR="001D58CF" w:rsidRPr="008E644A">
        <w:rPr>
          <w:rFonts w:ascii="Verdana" w:hAnsi="Verdana"/>
          <w:sz w:val="20"/>
          <w:szCs w:val="20"/>
        </w:rPr>
        <w:t>í</w:t>
      </w:r>
      <w:r w:rsidRPr="008E644A">
        <w:rPr>
          <w:rFonts w:ascii="Verdana" w:hAnsi="Verdana"/>
          <w:sz w:val="20"/>
          <w:szCs w:val="20"/>
        </w:rPr>
        <w:t xml:space="preserve"> </w:t>
      </w:r>
      <w:r w:rsidR="003412F4" w:rsidRPr="008E644A">
        <w:rPr>
          <w:rFonts w:ascii="Verdana" w:hAnsi="Verdana"/>
          <w:sz w:val="20"/>
          <w:szCs w:val="20"/>
        </w:rPr>
        <w:t>1,</w:t>
      </w:r>
      <w:r w:rsidR="00B96B8B" w:rsidRPr="008E644A">
        <w:rPr>
          <w:rFonts w:ascii="Verdana" w:hAnsi="Verdana"/>
          <w:sz w:val="20"/>
          <w:szCs w:val="20"/>
        </w:rPr>
        <w:t xml:space="preserve"> </w:t>
      </w:r>
      <w:r w:rsidR="00D70C0B" w:rsidRPr="008E644A">
        <w:rPr>
          <w:rFonts w:ascii="Verdana" w:hAnsi="Verdana"/>
          <w:sz w:val="20"/>
          <w:szCs w:val="20"/>
        </w:rPr>
        <w:t>3</w:t>
      </w:r>
      <w:r w:rsidR="008E644A" w:rsidRPr="008E644A">
        <w:rPr>
          <w:rFonts w:ascii="Verdana" w:hAnsi="Verdana"/>
          <w:sz w:val="20"/>
          <w:szCs w:val="20"/>
        </w:rPr>
        <w:t xml:space="preserve"> a 7</w:t>
      </w:r>
      <w:r w:rsidRPr="008E644A">
        <w:rPr>
          <w:rFonts w:ascii="Verdana" w:hAnsi="Verdana"/>
          <w:sz w:val="20"/>
          <w:szCs w:val="20"/>
        </w:rPr>
        <w:t>.</w:t>
      </w:r>
    </w:p>
    <w:p w14:paraId="64AD82E6" w14:textId="78F783BC" w:rsidR="008E644A" w:rsidRDefault="008E644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4A85C73F" w14:textId="77777777" w:rsidR="008E644A" w:rsidRDefault="008E644A" w:rsidP="0041487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1533" w:tblpY="183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3827"/>
        <w:gridCol w:w="1843"/>
      </w:tblGrid>
      <w:tr w:rsidR="008E644A" w:rsidRPr="0067001D" w14:paraId="6F7E09C9" w14:textId="77777777" w:rsidTr="001452A1">
        <w:tc>
          <w:tcPr>
            <w:tcW w:w="817" w:type="dxa"/>
          </w:tcPr>
          <w:p w14:paraId="51B1BF61" w14:textId="77777777" w:rsidR="008E644A" w:rsidRPr="0067001D" w:rsidRDefault="008E644A" w:rsidP="001452A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sz w:val="20"/>
                <w:szCs w:val="20"/>
              </w:rPr>
              <w:t>Číslo Fiche</w:t>
            </w:r>
          </w:p>
        </w:tc>
        <w:tc>
          <w:tcPr>
            <w:tcW w:w="2977" w:type="dxa"/>
          </w:tcPr>
          <w:p w14:paraId="2B07D716" w14:textId="77777777" w:rsidR="008E644A" w:rsidRPr="0067001D" w:rsidRDefault="008E644A" w:rsidP="001452A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kern w:val="24"/>
                <w:sz w:val="20"/>
                <w:szCs w:val="20"/>
              </w:rPr>
              <w:t>Název Fiche</w:t>
            </w:r>
          </w:p>
        </w:tc>
        <w:tc>
          <w:tcPr>
            <w:tcW w:w="3827" w:type="dxa"/>
          </w:tcPr>
          <w:p w14:paraId="66D34194" w14:textId="77777777" w:rsidR="008E644A" w:rsidRPr="0067001D" w:rsidRDefault="008E644A" w:rsidP="001452A1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001D">
              <w:rPr>
                <w:rFonts w:ascii="Verdana" w:hAnsi="Verdana"/>
                <w:b/>
                <w:sz w:val="20"/>
                <w:szCs w:val="20"/>
              </w:rPr>
              <w:t>Vazba Fiche na článek Nařízení EP a Rady (EU) č. 1305/2013</w:t>
            </w:r>
          </w:p>
        </w:tc>
        <w:tc>
          <w:tcPr>
            <w:tcW w:w="1843" w:type="dxa"/>
          </w:tcPr>
          <w:p w14:paraId="5187BBC2" w14:textId="77777777" w:rsidR="008E644A" w:rsidRPr="0067001D" w:rsidRDefault="008E644A" w:rsidP="001452A1">
            <w:pPr>
              <w:jc w:val="center"/>
              <w:rPr>
                <w:rFonts w:ascii="Verdana" w:hAnsi="Verdana" w:cs="Arial"/>
                <w:b/>
                <w:kern w:val="24"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kern w:val="24"/>
                <w:sz w:val="20"/>
                <w:szCs w:val="20"/>
              </w:rPr>
              <w:t>Alokace</w:t>
            </w:r>
          </w:p>
          <w:p w14:paraId="5F3AD804" w14:textId="63C0216D" w:rsidR="008E644A" w:rsidRPr="0067001D" w:rsidRDefault="008E644A" w:rsidP="007D06D3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kern w:val="24"/>
                <w:sz w:val="20"/>
                <w:szCs w:val="20"/>
              </w:rPr>
              <w:t xml:space="preserve">pro </w:t>
            </w:r>
            <w:r w:rsidR="007D06D3">
              <w:rPr>
                <w:rFonts w:ascii="Verdana" w:hAnsi="Verdana" w:cs="Arial"/>
                <w:b/>
                <w:kern w:val="24"/>
                <w:sz w:val="20"/>
                <w:szCs w:val="20"/>
              </w:rPr>
              <w:t>5</w:t>
            </w:r>
            <w:bookmarkStart w:id="0" w:name="_GoBack"/>
            <w:bookmarkEnd w:id="0"/>
            <w:r w:rsidRPr="0067001D">
              <w:rPr>
                <w:rFonts w:ascii="Verdana" w:hAnsi="Verdana" w:cs="Arial"/>
                <w:b/>
                <w:kern w:val="24"/>
                <w:sz w:val="20"/>
                <w:szCs w:val="20"/>
              </w:rPr>
              <w:t>. výzvu</w:t>
            </w:r>
          </w:p>
        </w:tc>
      </w:tr>
      <w:tr w:rsidR="008E644A" w:rsidRPr="0067001D" w14:paraId="14E148CE" w14:textId="77777777" w:rsidTr="001452A1">
        <w:tc>
          <w:tcPr>
            <w:tcW w:w="817" w:type="dxa"/>
            <w:shd w:val="clear" w:color="auto" w:fill="FFFFFF"/>
          </w:tcPr>
          <w:p w14:paraId="514A5948" w14:textId="77777777" w:rsidR="008E644A" w:rsidRPr="0067001D" w:rsidRDefault="008E644A" w:rsidP="001452A1">
            <w:pPr>
              <w:rPr>
                <w:rFonts w:ascii="Verdana" w:hAnsi="Verdana" w:cs="Arial"/>
                <w:sz w:val="20"/>
                <w:szCs w:val="20"/>
              </w:rPr>
            </w:pPr>
            <w:r w:rsidRPr="0067001D">
              <w:rPr>
                <w:rFonts w:ascii="Verdana" w:hAnsi="Verdana" w:cs="Arial"/>
                <w:kern w:val="24"/>
                <w:sz w:val="20"/>
                <w:szCs w:val="20"/>
              </w:rPr>
              <w:t xml:space="preserve">F1 </w:t>
            </w:r>
          </w:p>
        </w:tc>
        <w:tc>
          <w:tcPr>
            <w:tcW w:w="2977" w:type="dxa"/>
            <w:shd w:val="clear" w:color="auto" w:fill="FFFFFF"/>
          </w:tcPr>
          <w:p w14:paraId="2C500356" w14:textId="77777777" w:rsidR="008E644A" w:rsidRPr="0067001D" w:rsidRDefault="008E644A" w:rsidP="001452A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sz w:val="20"/>
                <w:szCs w:val="20"/>
              </w:rPr>
              <w:t>Fiche 1 PRV - Zvýšení konkurenceschopnosti zemědělců</w:t>
            </w:r>
          </w:p>
        </w:tc>
        <w:tc>
          <w:tcPr>
            <w:tcW w:w="3827" w:type="dxa"/>
            <w:shd w:val="clear" w:color="auto" w:fill="FFFFFF"/>
          </w:tcPr>
          <w:p w14:paraId="149CCE77" w14:textId="77777777" w:rsidR="008E644A" w:rsidRPr="0067001D" w:rsidRDefault="008E644A" w:rsidP="001452A1">
            <w:pPr>
              <w:rPr>
                <w:rFonts w:ascii="Verdana" w:hAnsi="Verdana" w:cs="Arial"/>
                <w:sz w:val="20"/>
                <w:szCs w:val="20"/>
              </w:rPr>
            </w:pPr>
            <w:r w:rsidRPr="0067001D">
              <w:rPr>
                <w:rFonts w:ascii="Verdana" w:hAnsi="Verdana" w:cs="Arial"/>
                <w:sz w:val="20"/>
                <w:szCs w:val="20"/>
              </w:rPr>
              <w:t>Článek 17, odstavec 1., písmeno a) – Investice do zemědělských podniků</w:t>
            </w:r>
          </w:p>
        </w:tc>
        <w:tc>
          <w:tcPr>
            <w:tcW w:w="1843" w:type="dxa"/>
            <w:shd w:val="clear" w:color="auto" w:fill="FFFFFF"/>
          </w:tcPr>
          <w:p w14:paraId="5EA96500" w14:textId="4A2EEA07" w:rsidR="008E644A" w:rsidRPr="0067001D" w:rsidRDefault="008E644A" w:rsidP="001452A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913 351</w:t>
            </w:r>
            <w:r w:rsidRPr="0067001D">
              <w:rPr>
                <w:rFonts w:ascii="Verdana" w:hAnsi="Verdana" w:cs="Arial"/>
                <w:sz w:val="20"/>
                <w:szCs w:val="20"/>
              </w:rPr>
              <w:t>,- Kč</w:t>
            </w:r>
          </w:p>
          <w:p w14:paraId="23948C90" w14:textId="77777777" w:rsidR="008E644A" w:rsidRPr="0067001D" w:rsidRDefault="008E644A" w:rsidP="001452A1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644A" w:rsidRPr="0067001D" w14:paraId="5AB38ADE" w14:textId="77777777" w:rsidTr="001452A1">
        <w:tc>
          <w:tcPr>
            <w:tcW w:w="817" w:type="dxa"/>
            <w:shd w:val="clear" w:color="auto" w:fill="FFFFFF"/>
          </w:tcPr>
          <w:p w14:paraId="21B2CE2B" w14:textId="77777777" w:rsidR="008E644A" w:rsidRPr="0067001D" w:rsidRDefault="008E644A" w:rsidP="001452A1">
            <w:pPr>
              <w:rPr>
                <w:rFonts w:ascii="Verdana" w:hAnsi="Verdana" w:cs="Arial"/>
                <w:sz w:val="20"/>
                <w:szCs w:val="20"/>
              </w:rPr>
            </w:pPr>
            <w:r w:rsidRPr="0067001D">
              <w:rPr>
                <w:rFonts w:ascii="Verdana" w:hAnsi="Verdana" w:cs="Arial"/>
                <w:kern w:val="24"/>
                <w:sz w:val="20"/>
                <w:szCs w:val="20"/>
              </w:rPr>
              <w:t>F3</w:t>
            </w:r>
          </w:p>
        </w:tc>
        <w:tc>
          <w:tcPr>
            <w:tcW w:w="2977" w:type="dxa"/>
            <w:shd w:val="clear" w:color="auto" w:fill="FFFFFF"/>
          </w:tcPr>
          <w:p w14:paraId="639C1E76" w14:textId="77777777" w:rsidR="008E644A" w:rsidRPr="0067001D" w:rsidRDefault="008E644A" w:rsidP="001452A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sz w:val="20"/>
                <w:szCs w:val="20"/>
              </w:rPr>
              <w:t>Fiche 3 PRV - Podpora zakládání podniků a jejich rozvoje</w:t>
            </w:r>
          </w:p>
        </w:tc>
        <w:tc>
          <w:tcPr>
            <w:tcW w:w="3827" w:type="dxa"/>
            <w:shd w:val="clear" w:color="auto" w:fill="FFFFFF"/>
          </w:tcPr>
          <w:p w14:paraId="774982B6" w14:textId="77777777" w:rsidR="008E644A" w:rsidRPr="0067001D" w:rsidRDefault="008E644A" w:rsidP="001452A1">
            <w:pPr>
              <w:rPr>
                <w:rFonts w:ascii="Verdana" w:hAnsi="Verdana" w:cs="Arial"/>
                <w:sz w:val="20"/>
                <w:szCs w:val="20"/>
              </w:rPr>
            </w:pPr>
            <w:r w:rsidRPr="0067001D">
              <w:rPr>
                <w:rFonts w:ascii="Verdana" w:hAnsi="Verdana" w:cs="Arial"/>
                <w:sz w:val="20"/>
                <w:szCs w:val="20"/>
              </w:rPr>
              <w:t>Článek 19, odstavec 1., písmeno b) - Podpora investic na založení nebo rozvoj nezemědělských činností</w:t>
            </w:r>
          </w:p>
        </w:tc>
        <w:tc>
          <w:tcPr>
            <w:tcW w:w="1843" w:type="dxa"/>
            <w:shd w:val="clear" w:color="auto" w:fill="FFFFFF"/>
          </w:tcPr>
          <w:p w14:paraId="5A2864E5" w14:textId="7E819BB2" w:rsidR="008E644A" w:rsidRPr="0067001D" w:rsidRDefault="008E644A" w:rsidP="001452A1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1 000 000</w:t>
            </w:r>
            <w:r w:rsidRPr="0067001D">
              <w:rPr>
                <w:rFonts w:ascii="Verdana" w:hAnsi="Verdana" w:cs="Arial"/>
                <w:sz w:val="20"/>
                <w:szCs w:val="20"/>
              </w:rPr>
              <w:t>,- Kč</w:t>
            </w:r>
          </w:p>
        </w:tc>
      </w:tr>
      <w:tr w:rsidR="008E644A" w:rsidRPr="0067001D" w14:paraId="355FBAB4" w14:textId="77777777" w:rsidTr="001452A1">
        <w:tc>
          <w:tcPr>
            <w:tcW w:w="817" w:type="dxa"/>
            <w:tcBorders>
              <w:bottom w:val="single" w:sz="4" w:space="0" w:color="auto"/>
            </w:tcBorders>
            <w:shd w:val="clear" w:color="auto" w:fill="FFFFFF"/>
          </w:tcPr>
          <w:p w14:paraId="34E35325" w14:textId="77777777" w:rsidR="008E644A" w:rsidRPr="0067001D" w:rsidRDefault="008E644A" w:rsidP="001452A1">
            <w:pPr>
              <w:rPr>
                <w:rFonts w:ascii="Verdana" w:hAnsi="Verdana" w:cs="Arial"/>
                <w:kern w:val="24"/>
                <w:sz w:val="20"/>
                <w:szCs w:val="20"/>
              </w:rPr>
            </w:pPr>
            <w:r w:rsidRPr="0067001D">
              <w:rPr>
                <w:rFonts w:ascii="Verdana" w:hAnsi="Verdana" w:cs="Arial"/>
                <w:kern w:val="24"/>
                <w:sz w:val="20"/>
                <w:szCs w:val="20"/>
              </w:rPr>
              <w:t>F7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/>
          </w:tcPr>
          <w:p w14:paraId="0FF98CE2" w14:textId="77777777" w:rsidR="008E644A" w:rsidRPr="0067001D" w:rsidRDefault="008E644A" w:rsidP="001452A1">
            <w:pPr>
              <w:rPr>
                <w:rFonts w:ascii="Verdana" w:hAnsi="Verdana" w:cs="TimesNewRomanPSMT"/>
                <w:b/>
                <w:sz w:val="20"/>
                <w:szCs w:val="20"/>
              </w:rPr>
            </w:pPr>
            <w:r w:rsidRPr="0067001D">
              <w:rPr>
                <w:rFonts w:ascii="Verdana" w:hAnsi="Verdana" w:cs="Arial"/>
                <w:b/>
                <w:sz w:val="20"/>
                <w:szCs w:val="20"/>
              </w:rPr>
              <w:t>Fiche 7 PRV – Obnova a rozvoj vesnic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/>
          </w:tcPr>
          <w:p w14:paraId="739E76CA" w14:textId="77777777" w:rsidR="008E644A" w:rsidRPr="0067001D" w:rsidRDefault="008E644A" w:rsidP="001452A1">
            <w:pPr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67001D">
              <w:rPr>
                <w:rFonts w:ascii="Verdana" w:hAnsi="Verdana" w:cs="Arial"/>
                <w:color w:val="000000"/>
                <w:sz w:val="20"/>
                <w:szCs w:val="20"/>
              </w:rPr>
              <w:t>Článek 20 Základní služby a obnova vesnic ve venkovských oblastech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21402888" w14:textId="49B88F4C" w:rsidR="008E644A" w:rsidRPr="0067001D" w:rsidRDefault="008E644A" w:rsidP="001452A1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2 000 000</w:t>
            </w:r>
            <w:r w:rsidRPr="0067001D">
              <w:rPr>
                <w:rFonts w:ascii="Verdana" w:hAnsi="Verdana"/>
                <w:sz w:val="20"/>
                <w:szCs w:val="20"/>
              </w:rPr>
              <w:t>,- Kč</w:t>
            </w:r>
          </w:p>
        </w:tc>
      </w:tr>
    </w:tbl>
    <w:p w14:paraId="05F1DBBC" w14:textId="77777777" w:rsidR="008E644A" w:rsidRPr="007B0EB7" w:rsidRDefault="008E644A" w:rsidP="00414876">
      <w:pPr>
        <w:jc w:val="both"/>
        <w:rPr>
          <w:rFonts w:ascii="Verdana" w:hAnsi="Verdana"/>
          <w:sz w:val="20"/>
          <w:szCs w:val="20"/>
        </w:rPr>
      </w:pPr>
    </w:p>
    <w:p w14:paraId="451C697A" w14:textId="77777777" w:rsidR="00BA30F1" w:rsidRPr="007B0EB7" w:rsidRDefault="00BA30F1" w:rsidP="00BA30F1">
      <w:pPr>
        <w:ind w:firstLine="708"/>
        <w:jc w:val="both"/>
        <w:rPr>
          <w:rFonts w:ascii="Verdana" w:hAnsi="Verdana"/>
          <w:sz w:val="20"/>
          <w:szCs w:val="20"/>
        </w:rPr>
      </w:pPr>
    </w:p>
    <w:p w14:paraId="6E073F97" w14:textId="6C146AF2" w:rsidR="00154FE5" w:rsidRDefault="00154FE5" w:rsidP="00154FE5">
      <w:pPr>
        <w:jc w:val="both"/>
        <w:rPr>
          <w:rFonts w:ascii="Verdana" w:hAnsi="Verdana"/>
          <w:sz w:val="20"/>
          <w:szCs w:val="20"/>
        </w:rPr>
      </w:pPr>
      <w:r w:rsidRPr="00907663">
        <w:rPr>
          <w:rFonts w:ascii="Verdana" w:hAnsi="Verdana"/>
          <w:sz w:val="20"/>
          <w:szCs w:val="20"/>
        </w:rPr>
        <w:t xml:space="preserve">Podrobný obsah Fichí je přílohou této výzvy, je také vyvěšen na webových stránkách </w:t>
      </w:r>
      <w:hyperlink r:id="rId10" w:history="1">
        <w:r w:rsidR="005C4194" w:rsidRPr="002A154B">
          <w:rPr>
            <w:rStyle w:val="Hypertextovodkaz"/>
            <w:rFonts w:ascii="Verdana" w:hAnsi="Verdana"/>
            <w:sz w:val="20"/>
            <w:szCs w:val="20"/>
          </w:rPr>
          <w:t>www.masvltava.cz</w:t>
        </w:r>
      </w:hyperlink>
      <w:r w:rsidRPr="00907663">
        <w:rPr>
          <w:rFonts w:ascii="Verdana" w:hAnsi="Verdana"/>
          <w:sz w:val="20"/>
          <w:szCs w:val="20"/>
        </w:rPr>
        <w:t xml:space="preserve"> </w:t>
      </w:r>
    </w:p>
    <w:p w14:paraId="7BE3EA2E" w14:textId="77777777" w:rsidR="00A04A34" w:rsidRPr="007B0EB7" w:rsidRDefault="00A04A34" w:rsidP="00814F52">
      <w:pPr>
        <w:jc w:val="both"/>
        <w:rPr>
          <w:rFonts w:ascii="Verdana" w:hAnsi="Verdana"/>
          <w:sz w:val="20"/>
          <w:szCs w:val="20"/>
        </w:rPr>
      </w:pPr>
    </w:p>
    <w:p w14:paraId="719BE2CA" w14:textId="77777777" w:rsidR="004F6674" w:rsidRPr="007B0EB7" w:rsidRDefault="005044DE" w:rsidP="005044DE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2E5D12">
        <w:rPr>
          <w:rFonts w:ascii="Verdana" w:hAnsi="Verdana"/>
          <w:b/>
          <w:i/>
          <w:sz w:val="20"/>
          <w:szCs w:val="20"/>
          <w:u w:val="single"/>
        </w:rPr>
        <w:t>Postup v případě nedočerpání alokace a podpora hraničního projektu</w:t>
      </w:r>
      <w:r w:rsidR="004C2EFF" w:rsidRPr="002E5D12">
        <w:rPr>
          <w:rFonts w:ascii="Verdana" w:hAnsi="Verdana"/>
          <w:b/>
          <w:i/>
          <w:sz w:val="20"/>
          <w:szCs w:val="20"/>
          <w:u w:val="single"/>
        </w:rPr>
        <w:t>:</w:t>
      </w:r>
    </w:p>
    <w:p w14:paraId="3BEBFB14" w14:textId="77777777" w:rsidR="00246D88" w:rsidRDefault="00246D88" w:rsidP="00F34ACB">
      <w:pPr>
        <w:jc w:val="both"/>
        <w:rPr>
          <w:b/>
          <w:i/>
          <w:color w:val="00B0F0"/>
          <w:sz w:val="20"/>
          <w:szCs w:val="20"/>
        </w:rPr>
      </w:pPr>
    </w:p>
    <w:p w14:paraId="0F4D67FA" w14:textId="77777777" w:rsidR="00246D88" w:rsidRPr="00246D88" w:rsidRDefault="00246D88" w:rsidP="00246D88">
      <w:pPr>
        <w:pStyle w:val="Nadpis2"/>
        <w:rPr>
          <w:rFonts w:ascii="Verdana" w:hAnsi="Verdana"/>
        </w:rPr>
      </w:pPr>
      <w:r w:rsidRPr="00246D88">
        <w:rPr>
          <w:rFonts w:ascii="Verdana" w:hAnsi="Verdana"/>
        </w:rPr>
        <w:t xml:space="preserve">1.1. JAK BUDE NAKLÁDÁNO S NEVYČERPANOU ALOKACÍ </w:t>
      </w:r>
    </w:p>
    <w:p w14:paraId="279A9AB1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712D4CF8" w14:textId="77777777" w:rsidR="00246D88" w:rsidRPr="00246D88" w:rsidRDefault="00246D88" w:rsidP="00246D88">
      <w:pPr>
        <w:spacing w:line="259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 xml:space="preserve">Pokud u některé Fiche dojde k nedočerpání alokace stanovené ve výzvě, může Rada spolku stanovenou částku ze všech takovýchto Fichí sloučit do jedné částky a použít ji na podporu projektů ve Fichích, kde byla alokace stanovená ve výzvě naopak nedostačující. V případě, že ve výzvě bude pouze jedna Fiche s nedostačující alokací, bude celá zbytková částka přesunuta na podporu projektů v této Fichi. Bude-li Fichí s nedostačující alokací více, bude se o podpoře projektů rozhodovat dle níže uvedených podmínek vždy mezi prvními nevybranými projekty z každé Fiche, dokud nebudou podpořeny všechny projekty, které lze z alokace stanovené ve výzvě podpořit v plné výši. Podpořit lze pouze projekty, které splňují minimální stanovenou výši bodů. Při přesunech alokace popsaných v tomto bodě nesmí dojít k překročení alokace stanovené ve výzvě. </w:t>
      </w:r>
    </w:p>
    <w:p w14:paraId="71EEA9AC" w14:textId="77777777" w:rsidR="00246D88" w:rsidRPr="00246D88" w:rsidRDefault="00246D88" w:rsidP="00246D88">
      <w:pPr>
        <w:spacing w:line="259" w:lineRule="auto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>V případě nedočerpání alokace v rámci celé výzvy může MAS rozhodnout o vyhlášení nové výzvy.</w:t>
      </w:r>
    </w:p>
    <w:p w14:paraId="6BF014C2" w14:textId="77777777" w:rsidR="00246D88" w:rsidRPr="00246D88" w:rsidRDefault="00246D88" w:rsidP="00246D88">
      <w:pPr>
        <w:spacing w:line="259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74593841" w14:textId="77777777" w:rsidR="00246D88" w:rsidRPr="00246D88" w:rsidRDefault="00246D88" w:rsidP="00246D88">
      <w:p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>V případě, že bude potřeba rozhodnout mezi více projekty, bude MAS postupovat dle bodu 1.2 POSTUP PŘI SHODNÉM POČTU BODŮ A ROZHODOVÁNÍ MEZI VÍCE PROJEKTY.</w:t>
      </w:r>
    </w:p>
    <w:p w14:paraId="1DD01777" w14:textId="77777777" w:rsidR="00246D88" w:rsidRPr="00246D88" w:rsidRDefault="00246D88" w:rsidP="00246D88">
      <w:pPr>
        <w:spacing w:line="259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532101D4" w14:textId="77777777" w:rsidR="00246D88" w:rsidRPr="00246D88" w:rsidRDefault="00246D88" w:rsidP="00246D88">
      <w:pPr>
        <w:pStyle w:val="Nadpis2"/>
        <w:rPr>
          <w:rFonts w:ascii="Verdana" w:hAnsi="Verdana"/>
        </w:rPr>
      </w:pPr>
      <w:r w:rsidRPr="00246D88">
        <w:rPr>
          <w:rFonts w:ascii="Verdana" w:hAnsi="Verdana"/>
        </w:rPr>
        <w:t>1.2. POSTUP PŘI SHODNÉM POČTU BODŮ A ROZHODOVÁNÍ MEZI VÍCE PROJEKTY</w:t>
      </w:r>
    </w:p>
    <w:p w14:paraId="344FF470" w14:textId="77777777" w:rsidR="00246D88" w:rsidRPr="00246D88" w:rsidRDefault="00246D88" w:rsidP="00246D88">
      <w:pPr>
        <w:rPr>
          <w:rFonts w:ascii="Verdana" w:hAnsi="Verdana"/>
        </w:rPr>
      </w:pPr>
    </w:p>
    <w:p w14:paraId="7A613F08" w14:textId="77777777" w:rsidR="00246D88" w:rsidRPr="00246D88" w:rsidRDefault="00246D88" w:rsidP="00246D88">
      <w:pPr>
        <w:jc w:val="both"/>
        <w:rPr>
          <w:rFonts w:ascii="Verdana" w:hAnsi="Verdana" w:cs="Arial"/>
          <w:color w:val="000000"/>
          <w:sz w:val="20"/>
          <w:szCs w:val="20"/>
          <w:u w:val="single"/>
        </w:rPr>
      </w:pPr>
      <w:r w:rsidRPr="00246D88">
        <w:rPr>
          <w:rFonts w:ascii="Verdana" w:hAnsi="Verdana" w:cs="Arial"/>
          <w:color w:val="000000"/>
          <w:sz w:val="20"/>
          <w:szCs w:val="20"/>
          <w:u w:val="single"/>
        </w:rPr>
        <w:t>Upřednostněny budou projekty, které získaly více bodů u preferenčního kritéria:</w:t>
      </w:r>
    </w:p>
    <w:p w14:paraId="7FBC07A5" w14:textId="77777777" w:rsidR="00246D88" w:rsidRPr="00246D88" w:rsidRDefault="00246D88" w:rsidP="00246D88">
      <w:pPr>
        <w:pStyle w:val="Odstavecseseznamem"/>
        <w:numPr>
          <w:ilvl w:val="0"/>
          <w:numId w:val="21"/>
        </w:num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 xml:space="preserve">„Počet vytvořených pracovních míst“. </w:t>
      </w:r>
    </w:p>
    <w:p w14:paraId="6B7E3AF3" w14:textId="77777777" w:rsidR="00246D88" w:rsidRPr="00246D88" w:rsidRDefault="00246D88" w:rsidP="00246D88">
      <w:pPr>
        <w:pStyle w:val="Odstavecseseznamem"/>
        <w:numPr>
          <w:ilvl w:val="0"/>
          <w:numId w:val="21"/>
        </w:num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 xml:space="preserve">Trvá-li shoda pořadí, umístí se výše v pořadí ten projekt, který získal více bodů u preferenčního kritéria „Četnost žádostí v rámci SCLLD (v operačním programu PRV)“. </w:t>
      </w:r>
    </w:p>
    <w:p w14:paraId="64A87FC6" w14:textId="77777777" w:rsidR="00246D88" w:rsidRPr="00246D88" w:rsidRDefault="00246D88" w:rsidP="00246D88">
      <w:pPr>
        <w:pStyle w:val="Odstavecseseznamem"/>
        <w:numPr>
          <w:ilvl w:val="0"/>
          <w:numId w:val="21"/>
        </w:num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 xml:space="preserve">Trvá-li shoda pořadí, umístí se výše v pořadí ten projekt, který získal více bodů u preferenčního kritéria „Výše způsobilých výdajů“. </w:t>
      </w:r>
    </w:p>
    <w:p w14:paraId="2F3AC6BE" w14:textId="77777777" w:rsidR="00246D88" w:rsidRPr="00246D88" w:rsidRDefault="00246D88" w:rsidP="00246D88">
      <w:pPr>
        <w:pStyle w:val="Odstavecseseznamem"/>
        <w:numPr>
          <w:ilvl w:val="0"/>
          <w:numId w:val="21"/>
        </w:num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lastRenderedPageBreak/>
        <w:t xml:space="preserve">Trvá-li shoda pořadí, umístí se výše v pořadí ten projekt, který získal více bodů u preferenčního kritéria „Vliv na životní prostředí“. </w:t>
      </w:r>
    </w:p>
    <w:p w14:paraId="7CE72B81" w14:textId="77777777" w:rsidR="00246D88" w:rsidRPr="00246D88" w:rsidRDefault="00246D88" w:rsidP="00246D88">
      <w:pPr>
        <w:pStyle w:val="Odstavecseseznamem"/>
        <w:numPr>
          <w:ilvl w:val="0"/>
          <w:numId w:val="21"/>
        </w:num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 xml:space="preserve">Trvá-li shoda pořadí, umístí se výše v pořadí ten projekt, který získal více bodů u preferenčního kritéria „Doba realizace projektu“. </w:t>
      </w:r>
    </w:p>
    <w:p w14:paraId="4B7CF4D1" w14:textId="77777777" w:rsidR="00246D88" w:rsidRPr="00246D88" w:rsidRDefault="00246D88" w:rsidP="00246D88">
      <w:pPr>
        <w:pStyle w:val="Odstavecseseznamem"/>
        <w:numPr>
          <w:ilvl w:val="0"/>
          <w:numId w:val="21"/>
        </w:numPr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color w:val="000000"/>
          <w:sz w:val="20"/>
          <w:szCs w:val="20"/>
        </w:rPr>
        <w:t>Trvá-li shoda pořadí, umístí se výše v pořadí ten projekt, který žádá nižší dotaci (dle žádosti o dotaci, pole Výdaje pro spolufinancování).</w:t>
      </w:r>
    </w:p>
    <w:p w14:paraId="1792BE00" w14:textId="77777777" w:rsidR="00246D88" w:rsidRPr="00246D88" w:rsidRDefault="00246D88" w:rsidP="00246D88">
      <w:pPr>
        <w:jc w:val="both"/>
        <w:rPr>
          <w:rFonts w:ascii="Verdana" w:hAnsi="Verdana" w:cs="Arial"/>
          <w:sz w:val="20"/>
          <w:szCs w:val="20"/>
        </w:rPr>
      </w:pPr>
    </w:p>
    <w:p w14:paraId="738FD3D9" w14:textId="77777777" w:rsidR="00246D88" w:rsidRPr="00246D88" w:rsidRDefault="00246D88" w:rsidP="00246D88">
      <w:pPr>
        <w:pStyle w:val="Nadpis2"/>
        <w:rPr>
          <w:rFonts w:ascii="Verdana" w:hAnsi="Verdana"/>
        </w:rPr>
      </w:pPr>
      <w:r w:rsidRPr="00246D88">
        <w:rPr>
          <w:rFonts w:ascii="Verdana" w:hAnsi="Verdana"/>
        </w:rPr>
        <w:t>1.3. PODPORA HRANIČNÍHO PROJEKTU FICHE</w:t>
      </w:r>
    </w:p>
    <w:p w14:paraId="6FBF2178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</w:p>
    <w:p w14:paraId="1273D954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246D88">
        <w:rPr>
          <w:rFonts w:ascii="Verdana" w:hAnsi="Verdana" w:cs="Arial"/>
          <w:iCs/>
          <w:color w:val="000000"/>
          <w:sz w:val="20"/>
          <w:szCs w:val="20"/>
        </w:rPr>
        <w:t xml:space="preserve">Hraničním projektem je nazýván první nevybraný projekt v dané Fichi, který zároveň splňuje minimální stanovenou výši bodů, a na který dle stanovené alokace nezbývá dostatek finančních prostředků. </w:t>
      </w:r>
      <w:r w:rsidRPr="00246D88">
        <w:rPr>
          <w:rFonts w:ascii="Verdana" w:hAnsi="Verdana" w:cs="Arial"/>
          <w:color w:val="000000"/>
          <w:sz w:val="20"/>
          <w:szCs w:val="20"/>
        </w:rPr>
        <w:t>Z důvodu podpory hraničního projektu lze navýšit finanční alokaci na Fichi stanovenou ve výzvě, ale jen v případě, že u některé z ostatních Fichí dojde k nedočerpání alokace stanovené ve výzvě (viz kap. 1.1)</w:t>
      </w:r>
    </w:p>
    <w:p w14:paraId="0165322D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46D88">
        <w:rPr>
          <w:rFonts w:ascii="Verdana" w:hAnsi="Verdana" w:cs="Arial"/>
          <w:iCs/>
          <w:color w:val="000000"/>
          <w:sz w:val="20"/>
          <w:szCs w:val="20"/>
        </w:rPr>
        <w:t xml:space="preserve">Pro jeho podporu lze navýšit alokaci nad rámec výzvy, a to za podmínky, že nedojde k překročení alokace MAS stanovené pro celé programové období ve schváleném finančním plánu SCLLD. Na jednu Fichi v rámci výzvy připadá vždy jen jeden hraniční projekt Fiche.  Po přesunech alokace v rámci výzvy (viz bod 1.1) je u každé Fiche identifikován hraniční projekt Fiche. </w:t>
      </w:r>
    </w:p>
    <w:p w14:paraId="72074C50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</w:p>
    <w:p w14:paraId="1D0785F9" w14:textId="77777777" w:rsidR="00246D88" w:rsidRPr="00246D88" w:rsidRDefault="00246D88" w:rsidP="00246D88">
      <w:pPr>
        <w:pStyle w:val="Nadpis2"/>
        <w:rPr>
          <w:rFonts w:ascii="Verdana" w:hAnsi="Verdana"/>
        </w:rPr>
      </w:pPr>
      <w:r w:rsidRPr="00246D88">
        <w:rPr>
          <w:rFonts w:ascii="Verdana" w:hAnsi="Verdana"/>
        </w:rPr>
        <w:t>1.4. PODPORA HRANIČNÍHO PROJEKTU VÝZVY</w:t>
      </w:r>
    </w:p>
    <w:p w14:paraId="44AB68B7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46D88">
        <w:rPr>
          <w:rFonts w:ascii="Verdana" w:hAnsi="Verdana" w:cs="Arial"/>
          <w:iCs/>
          <w:color w:val="000000"/>
          <w:sz w:val="20"/>
          <w:szCs w:val="20"/>
        </w:rPr>
        <w:t xml:space="preserve">Alokaci na výzvu lze dále navýšit z důvodu podpory hraničního projektu výzvy. Podpořit je možno pouze jediný hraniční projekt výzvy v plné výši, i když dojde k překročení alokace MAS stanovené pro celé programové období ve schváleném finančním plánu SCLLD. Případně je daný projekt možné podpořit po snížení způsobilých výdajů, ze kterých je stanovena dotace, a to při zachování funkčního celku projektu.  Hraniční projekt výzvy se vybírá z nepodpořených hraničních projektů Fiche dle stejných podmínek, jaké platí pro preferenci hraničních projektů Fiche v předchozím kroku.  </w:t>
      </w:r>
    </w:p>
    <w:p w14:paraId="7EDD045A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</w:p>
    <w:p w14:paraId="7FFCE2A8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46D88">
        <w:rPr>
          <w:rFonts w:ascii="Verdana" w:hAnsi="Verdana" w:cs="Arial"/>
          <w:iCs/>
          <w:color w:val="000000"/>
          <w:sz w:val="20"/>
          <w:szCs w:val="20"/>
        </w:rPr>
        <w:t>V případě, že částka zbývající k podpoře hraničních projektů nebude dostačující na podporu žádného hraničního projektu Fiche v plné výši, nemůže být žádný hraniční projekt Fiche podpořen. MAS mezi hraničními projekty Fiche určí jeden, který se stane hraničním projektem výzvy, pro jehož podporu v plné výši je možné překročit celkovou alokaci MAS.</w:t>
      </w:r>
    </w:p>
    <w:p w14:paraId="239051E0" w14:textId="77777777" w:rsidR="00246D88" w:rsidRPr="00246D88" w:rsidRDefault="00246D88" w:rsidP="00246D88">
      <w:pPr>
        <w:autoSpaceDE w:val="0"/>
        <w:autoSpaceDN w:val="0"/>
        <w:adjustRightInd w:val="0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46D88">
        <w:rPr>
          <w:rFonts w:ascii="Verdana" w:hAnsi="Verdana" w:cs="Arial"/>
          <w:iCs/>
          <w:color w:val="000000"/>
          <w:sz w:val="20"/>
          <w:szCs w:val="20"/>
        </w:rPr>
        <w:t>MAS vybere hraniční projekt výzvy dle bodu 1.2. POSTUP PŘI SHODNÉM POČTU BODŮ A ROZHODOVÁNÍ MEZI VÍCE PROJEKTY.</w:t>
      </w:r>
    </w:p>
    <w:p w14:paraId="57821B38" w14:textId="77777777" w:rsidR="00246D88" w:rsidRDefault="00246D88" w:rsidP="00F34ACB">
      <w:pPr>
        <w:jc w:val="both"/>
        <w:rPr>
          <w:b/>
          <w:i/>
          <w:color w:val="00B0F0"/>
          <w:sz w:val="20"/>
          <w:szCs w:val="20"/>
        </w:rPr>
      </w:pPr>
    </w:p>
    <w:p w14:paraId="571A1435" w14:textId="77777777" w:rsidR="004F6674" w:rsidRPr="007B0EB7" w:rsidRDefault="004F6674" w:rsidP="004F6674">
      <w:pPr>
        <w:rPr>
          <w:rFonts w:ascii="Verdana" w:hAnsi="Verdana"/>
          <w:b/>
          <w:i/>
          <w:sz w:val="20"/>
          <w:szCs w:val="20"/>
          <w:u w:val="single"/>
        </w:rPr>
      </w:pPr>
      <w:r w:rsidRPr="002E5D12">
        <w:rPr>
          <w:rFonts w:ascii="Verdana" w:hAnsi="Verdana"/>
          <w:b/>
          <w:i/>
          <w:sz w:val="20"/>
          <w:szCs w:val="20"/>
          <w:u w:val="single"/>
        </w:rPr>
        <w:t>Výběr projektů</w:t>
      </w:r>
      <w:r w:rsidR="00AB7F49" w:rsidRPr="002E5D12">
        <w:rPr>
          <w:rFonts w:ascii="Verdana" w:hAnsi="Verdana"/>
          <w:b/>
          <w:i/>
          <w:sz w:val="20"/>
          <w:szCs w:val="20"/>
          <w:u w:val="single"/>
        </w:rPr>
        <w:t xml:space="preserve"> a postup v případě shodného počtu bodů</w:t>
      </w:r>
      <w:r w:rsidRPr="002E5D12">
        <w:rPr>
          <w:rFonts w:ascii="Verdana" w:hAnsi="Verdana"/>
          <w:b/>
          <w:i/>
          <w:sz w:val="20"/>
          <w:szCs w:val="20"/>
          <w:u w:val="single"/>
        </w:rPr>
        <w:t>:</w:t>
      </w:r>
    </w:p>
    <w:p w14:paraId="1796620D" w14:textId="77777777" w:rsidR="004F6674" w:rsidRPr="007B0EB7" w:rsidRDefault="004F6674" w:rsidP="00907663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Výběr projektů bude založen na principu soutěže mezi předloženými žádostmi. Budou vybrány projekty, které dosáhly nejlepšího bodového hodnocení. Počet podpořených projektů bude limitován výší alokace </w:t>
      </w:r>
      <w:r w:rsidR="00DD7EC8">
        <w:rPr>
          <w:rFonts w:ascii="Verdana" w:hAnsi="Verdana"/>
          <w:sz w:val="20"/>
          <w:szCs w:val="20"/>
        </w:rPr>
        <w:t>MAS pro operaci 19.2.1 dle finančního plánu SCLLD platného ke dni vyhlášení výzvy</w:t>
      </w:r>
      <w:r w:rsidRPr="007B0EB7">
        <w:rPr>
          <w:rFonts w:ascii="Verdana" w:hAnsi="Verdana"/>
          <w:sz w:val="20"/>
          <w:szCs w:val="20"/>
        </w:rPr>
        <w:t>.</w:t>
      </w:r>
    </w:p>
    <w:p w14:paraId="4FA02819" w14:textId="696D0959" w:rsidR="00AE74C9" w:rsidRPr="00AE74C9" w:rsidRDefault="002369BA" w:rsidP="00AE74C9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Postup pro hodnocení a výběr projektů je uveden </w:t>
      </w:r>
      <w:r w:rsidRPr="00AE74C9">
        <w:rPr>
          <w:rFonts w:ascii="Verdana" w:hAnsi="Verdana"/>
          <w:sz w:val="20"/>
          <w:szCs w:val="20"/>
        </w:rPr>
        <w:t>v</w:t>
      </w:r>
      <w:r w:rsidR="00AE74C9" w:rsidRPr="00AE74C9">
        <w:rPr>
          <w:rFonts w:ascii="Verdana" w:hAnsi="Verdana"/>
          <w:sz w:val="20"/>
          <w:szCs w:val="20"/>
        </w:rPr>
        <w:t>e</w:t>
      </w:r>
      <w:r w:rsidRPr="00AE74C9">
        <w:rPr>
          <w:rFonts w:ascii="Verdana" w:hAnsi="Verdana"/>
          <w:sz w:val="20"/>
          <w:szCs w:val="20"/>
        </w:rPr>
        <w:t xml:space="preserve"> </w:t>
      </w:r>
      <w:r w:rsidR="00B00DAD" w:rsidRPr="00AE74C9">
        <w:rPr>
          <w:rFonts w:ascii="Verdana" w:hAnsi="Verdana"/>
          <w:sz w:val="20"/>
          <w:szCs w:val="20"/>
        </w:rPr>
        <w:t>„</w:t>
      </w:r>
      <w:r w:rsidR="00AE74C9" w:rsidRPr="00AE74C9">
        <w:rPr>
          <w:rFonts w:ascii="Verdana" w:hAnsi="Verdana"/>
          <w:sz w:val="20"/>
          <w:szCs w:val="20"/>
        </w:rPr>
        <w:t xml:space="preserve">Vnitřním předpisu MAS Vltava, z.s. </w:t>
      </w:r>
    </w:p>
    <w:p w14:paraId="7F3C3AA6" w14:textId="559C3E6F" w:rsidR="002369BA" w:rsidRPr="007B0EB7" w:rsidRDefault="00AE74C9" w:rsidP="00AE74C9">
      <w:pPr>
        <w:jc w:val="both"/>
        <w:rPr>
          <w:rFonts w:ascii="Verdana" w:hAnsi="Verdana"/>
          <w:sz w:val="20"/>
          <w:szCs w:val="20"/>
        </w:rPr>
      </w:pPr>
      <w:r w:rsidRPr="00AE74C9">
        <w:rPr>
          <w:rFonts w:ascii="Verdana" w:hAnsi="Verdana"/>
          <w:sz w:val="20"/>
          <w:szCs w:val="20"/>
        </w:rPr>
        <w:t>pro programový rámec PRV Rozvojové strategie Vltavotýnska 2014 – 2020 (SCLLD), Verze 5</w:t>
      </w:r>
      <w:r w:rsidR="00B00DAD" w:rsidRPr="00AE74C9">
        <w:rPr>
          <w:rFonts w:ascii="Verdana" w:hAnsi="Verdana"/>
          <w:sz w:val="20"/>
          <w:szCs w:val="20"/>
        </w:rPr>
        <w:t>“</w:t>
      </w:r>
      <w:r w:rsidRPr="00AE74C9">
        <w:rPr>
          <w:rFonts w:ascii="Verdana" w:hAnsi="Verdana"/>
          <w:sz w:val="20"/>
          <w:szCs w:val="20"/>
        </w:rPr>
        <w:t>, který je přílohou této výzvy.</w:t>
      </w:r>
    </w:p>
    <w:p w14:paraId="44A2FFC5" w14:textId="77777777" w:rsidR="004F6674" w:rsidRPr="007B0EB7" w:rsidRDefault="004F6674" w:rsidP="00907663">
      <w:pPr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Preferenční kritéria pro výběr projektů jsou součástí Fichí, které jsou přílohou této výzvy. </w:t>
      </w:r>
    </w:p>
    <w:p w14:paraId="3E7C2598" w14:textId="77777777" w:rsidR="00654BF9" w:rsidRPr="007B0EB7" w:rsidRDefault="00654BF9" w:rsidP="00654BF9">
      <w:pPr>
        <w:ind w:firstLine="708"/>
        <w:jc w:val="both"/>
        <w:rPr>
          <w:rFonts w:ascii="Verdana" w:hAnsi="Verdana"/>
          <w:sz w:val="20"/>
          <w:szCs w:val="20"/>
        </w:rPr>
      </w:pPr>
    </w:p>
    <w:p w14:paraId="3BBAFC08" w14:textId="77777777" w:rsidR="00071D3C" w:rsidRPr="007B0EB7" w:rsidRDefault="00071D3C" w:rsidP="00A3187E">
      <w:pPr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Přílohy stanovené MAS:</w:t>
      </w:r>
    </w:p>
    <w:p w14:paraId="3E53969F" w14:textId="33CCBD3A" w:rsidR="005C4194" w:rsidRDefault="005C4194" w:rsidP="005C4194">
      <w:pPr>
        <w:jc w:val="both"/>
        <w:rPr>
          <w:rFonts w:ascii="Verdana" w:hAnsi="Verdana"/>
          <w:sz w:val="20"/>
          <w:szCs w:val="20"/>
        </w:rPr>
      </w:pPr>
      <w:r w:rsidRPr="008B19CF">
        <w:rPr>
          <w:rFonts w:ascii="Verdana" w:hAnsi="Verdana"/>
          <w:sz w:val="20"/>
          <w:szCs w:val="20"/>
        </w:rPr>
        <w:t xml:space="preserve">MAS Vltava, z.s. nestanovuje žádné povinné přílohy nad rámec Pravidel Programu rozvoje venkova na období 2014-2020 pro operaci 19.2.1 Podpora provádění operací v rámci strategie komunitně vedeného místního rozvoje. </w:t>
      </w:r>
    </w:p>
    <w:p w14:paraId="101BBCB3" w14:textId="77777777" w:rsidR="000E7EF2" w:rsidRPr="000A2932" w:rsidRDefault="000E7EF2" w:rsidP="000E7EF2">
      <w:pPr>
        <w:jc w:val="both"/>
        <w:rPr>
          <w:rFonts w:ascii="Verdana" w:hAnsi="Verdana"/>
          <w:i/>
          <w:sz w:val="20"/>
          <w:szCs w:val="20"/>
        </w:rPr>
      </w:pPr>
      <w:r w:rsidRPr="000A2932">
        <w:rPr>
          <w:rFonts w:ascii="Verdana" w:hAnsi="Verdana"/>
          <w:b/>
          <w:sz w:val="20"/>
          <w:szCs w:val="20"/>
        </w:rPr>
        <w:t>Nepovinné přílohy stanovené MAS</w:t>
      </w:r>
    </w:p>
    <w:p w14:paraId="1322D37B" w14:textId="77777777" w:rsidR="000E7EF2" w:rsidRPr="000A2932" w:rsidRDefault="000E7EF2" w:rsidP="000E7EF2">
      <w:pPr>
        <w:jc w:val="both"/>
        <w:rPr>
          <w:rFonts w:ascii="Verdana" w:hAnsi="Verdana"/>
          <w:sz w:val="20"/>
          <w:szCs w:val="20"/>
        </w:rPr>
      </w:pPr>
      <w:r w:rsidRPr="000A2932">
        <w:rPr>
          <w:rFonts w:ascii="Verdana" w:hAnsi="Verdana"/>
          <w:sz w:val="20"/>
          <w:szCs w:val="20"/>
        </w:rPr>
        <w:lastRenderedPageBreak/>
        <w:t>Předložení nepovinných příloh nemá vliv na příjem</w:t>
      </w:r>
      <w:r w:rsidRPr="000A2932">
        <w:rPr>
          <w:rFonts w:ascii="Verdana" w:hAnsi="Verdana" w:cs="Calibri,Bold"/>
          <w:b/>
          <w:bCs/>
          <w:sz w:val="20"/>
          <w:szCs w:val="20"/>
        </w:rPr>
        <w:t xml:space="preserve"> </w:t>
      </w:r>
      <w:r w:rsidRPr="000A2932">
        <w:rPr>
          <w:rFonts w:ascii="Verdana" w:hAnsi="Verdana" w:cs="Calibri"/>
          <w:sz w:val="20"/>
          <w:szCs w:val="20"/>
        </w:rPr>
        <w:t>žádosti – má vliv pouze na výši bodového ohodnocení projektu.</w:t>
      </w:r>
    </w:p>
    <w:p w14:paraId="3A17CEDB" w14:textId="77777777" w:rsidR="000E7EF2" w:rsidRPr="000A2932" w:rsidRDefault="000E7EF2" w:rsidP="000E7EF2">
      <w:pPr>
        <w:jc w:val="both"/>
        <w:rPr>
          <w:rFonts w:ascii="Verdana" w:hAnsi="Verdana" w:cs="Arial"/>
          <w:sz w:val="20"/>
          <w:szCs w:val="20"/>
        </w:rPr>
      </w:pPr>
      <w:r w:rsidRPr="000A2932">
        <w:rPr>
          <w:rFonts w:ascii="Verdana" w:hAnsi="Verdana" w:cs="Arial"/>
          <w:sz w:val="20"/>
          <w:szCs w:val="20"/>
        </w:rPr>
        <w:t>Nepovinné přílohy předkládané k Žádosti o dotaci:</w:t>
      </w:r>
    </w:p>
    <w:p w14:paraId="3E6771BD" w14:textId="77777777" w:rsidR="000E7EF2" w:rsidRPr="000A2932" w:rsidRDefault="000E7EF2" w:rsidP="000E7EF2">
      <w:pPr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2932">
        <w:rPr>
          <w:rFonts w:ascii="Verdana" w:hAnsi="Verdana" w:cs="Arial"/>
          <w:sz w:val="20"/>
          <w:szCs w:val="20"/>
        </w:rPr>
        <w:t>V případě, že žadatel požaduje bodové zvýhodnění v rámci preferenčního kritéria „Vliv na životní prostředí“, doloží alespoň jeden z níže uvedených dokumentů prokazujících tuto skutečnost:</w:t>
      </w:r>
    </w:p>
    <w:p w14:paraId="218332C2" w14:textId="77777777" w:rsidR="000E7EF2" w:rsidRPr="000A2932" w:rsidRDefault="000E7EF2" w:rsidP="000E7EF2">
      <w:pPr>
        <w:ind w:left="720"/>
        <w:jc w:val="both"/>
        <w:rPr>
          <w:rFonts w:ascii="Verdana" w:hAnsi="Verdana" w:cs="Arial"/>
          <w:sz w:val="20"/>
          <w:szCs w:val="20"/>
        </w:rPr>
      </w:pPr>
      <w:r w:rsidRPr="000A2932">
        <w:rPr>
          <w:rFonts w:ascii="Verdana" w:hAnsi="Verdana" w:cs="Arial"/>
          <w:sz w:val="20"/>
          <w:szCs w:val="20"/>
        </w:rPr>
        <w:t xml:space="preserve">- dokument prokazující </w:t>
      </w:r>
      <w:r w:rsidRPr="000A2932">
        <w:rPr>
          <w:rFonts w:ascii="Verdana" w:hAnsi="Verdana"/>
          <w:sz w:val="20"/>
          <w:szCs w:val="20"/>
        </w:rPr>
        <w:t xml:space="preserve">dosažené úspory energie při rekonstrukcích objektů, pořízení úsporných zdrojů vytápění, ekologických technologií, obnovitelných zdrojů, apod. </w:t>
      </w:r>
      <w:r w:rsidRPr="000A2932">
        <w:rPr>
          <w:rFonts w:ascii="Verdana" w:hAnsi="Verdana" w:cs="Arial"/>
          <w:sz w:val="20"/>
          <w:szCs w:val="20"/>
        </w:rPr>
        <w:t>– prostá kopie</w:t>
      </w:r>
    </w:p>
    <w:p w14:paraId="1ADCFE87" w14:textId="413F00D0" w:rsidR="000E7EF2" w:rsidRDefault="000E7EF2" w:rsidP="000E7EF2">
      <w:pPr>
        <w:ind w:left="709" w:hanging="142"/>
        <w:jc w:val="both"/>
        <w:rPr>
          <w:rFonts w:ascii="Verdana" w:hAnsi="Verdana"/>
          <w:sz w:val="20"/>
          <w:szCs w:val="20"/>
        </w:rPr>
      </w:pPr>
      <w:r w:rsidRPr="000A2932">
        <w:rPr>
          <w:rFonts w:ascii="Verdana" w:hAnsi="Verdana" w:cs="Arial"/>
          <w:sz w:val="20"/>
          <w:szCs w:val="20"/>
        </w:rPr>
        <w:t xml:space="preserve">- nebo doklad, že je žadatel </w:t>
      </w:r>
      <w:r w:rsidRPr="000A2932">
        <w:rPr>
          <w:rFonts w:ascii="Verdana" w:hAnsi="Verdana"/>
          <w:sz w:val="20"/>
          <w:szCs w:val="20"/>
        </w:rPr>
        <w:t>zařazen do přechodného období nebo registrován jako ekologický podnikatel dle zákona č. 242/2000 Sb., o ekologickém zemědělství, ve znění pozdějších předpisů (pozn.: Kritérium musí být naplňováno od data podání Žádosti o dotaci minimálně po dobu vázanosti projektu na účel).</w:t>
      </w:r>
    </w:p>
    <w:p w14:paraId="209A1BCE" w14:textId="77777777" w:rsidR="00D73C08" w:rsidRDefault="004F6674" w:rsidP="00B96B8B">
      <w:pPr>
        <w:spacing w:before="100" w:beforeAutospacing="1" w:after="120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Konzultace pro žadatele</w:t>
      </w:r>
      <w:r w:rsidR="00257560" w:rsidRPr="007B0EB7">
        <w:rPr>
          <w:rFonts w:ascii="Verdana" w:hAnsi="Verdana"/>
          <w:b/>
          <w:i/>
          <w:sz w:val="20"/>
          <w:szCs w:val="20"/>
          <w:u w:val="single"/>
        </w:rPr>
        <w:t>:</w:t>
      </w:r>
    </w:p>
    <w:p w14:paraId="532981FB" w14:textId="77777777" w:rsidR="00A428D8" w:rsidRPr="00EA737C" w:rsidRDefault="00A428D8" w:rsidP="000E06A3">
      <w:pPr>
        <w:spacing w:before="100" w:beforeAutospacing="1" w:after="120"/>
        <w:jc w:val="both"/>
        <w:rPr>
          <w:rFonts w:ascii="Verdana" w:hAnsi="Verdana"/>
          <w:sz w:val="20"/>
          <w:szCs w:val="20"/>
        </w:rPr>
      </w:pPr>
      <w:r w:rsidRPr="00EA737C">
        <w:rPr>
          <w:rFonts w:ascii="Verdana" w:hAnsi="Verdana"/>
          <w:sz w:val="20"/>
          <w:szCs w:val="20"/>
        </w:rPr>
        <w:t>Zaměstnanci MAS budou k dispozici v sídle kanceláře MAS nebo lze domluvit setkání či poskytnout radu na kontaktech uvedených ve výzvě a na webových stránkách MAS.</w:t>
      </w:r>
    </w:p>
    <w:p w14:paraId="47359DC3" w14:textId="29ACA7A5" w:rsidR="00F906A0" w:rsidRPr="00F34ACB" w:rsidRDefault="00F906A0" w:rsidP="00F906A0">
      <w:pPr>
        <w:jc w:val="both"/>
        <w:rPr>
          <w:i/>
          <w:color w:val="00B0F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0"/>
        <w:gridCol w:w="1540"/>
        <w:gridCol w:w="3934"/>
      </w:tblGrid>
      <w:tr w:rsidR="00CD3EF2" w:rsidRPr="003358F6" w14:paraId="46B032F6" w14:textId="77777777" w:rsidTr="00CD3EF2">
        <w:tc>
          <w:tcPr>
            <w:tcW w:w="9104" w:type="dxa"/>
            <w:gridSpan w:val="3"/>
            <w:shd w:val="clear" w:color="auto" w:fill="92D050"/>
          </w:tcPr>
          <w:p w14:paraId="5B221C9A" w14:textId="77777777" w:rsidR="00CD3EF2" w:rsidRPr="003358F6" w:rsidRDefault="00CD3EF2" w:rsidP="003C086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358F6">
              <w:rPr>
                <w:rFonts w:ascii="Verdana" w:hAnsi="Verdana"/>
                <w:b/>
                <w:sz w:val="20"/>
                <w:szCs w:val="20"/>
              </w:rPr>
              <w:t>MAS pořádá pro veřejnost a žadatele semináře</w:t>
            </w:r>
            <w:r w:rsidR="00F906A0" w:rsidRPr="003358F6">
              <w:rPr>
                <w:rFonts w:ascii="Verdana" w:hAnsi="Verdana"/>
                <w:b/>
                <w:sz w:val="20"/>
                <w:szCs w:val="20"/>
              </w:rPr>
              <w:t>/webináře</w:t>
            </w:r>
            <w:r w:rsidRPr="003358F6">
              <w:rPr>
                <w:rFonts w:ascii="Verdana" w:hAnsi="Verdana"/>
                <w:b/>
                <w:sz w:val="20"/>
                <w:szCs w:val="20"/>
              </w:rPr>
              <w:t xml:space="preserve"> k přípravě projektů:</w:t>
            </w:r>
          </w:p>
        </w:tc>
      </w:tr>
      <w:tr w:rsidR="00CD3EF2" w:rsidRPr="003358F6" w14:paraId="5936C6A6" w14:textId="77777777" w:rsidTr="00257560">
        <w:tc>
          <w:tcPr>
            <w:tcW w:w="3544" w:type="dxa"/>
          </w:tcPr>
          <w:p w14:paraId="709FDA3C" w14:textId="77777777" w:rsidR="00CD3EF2" w:rsidRPr="003358F6" w:rsidRDefault="00F906A0" w:rsidP="00A66821">
            <w:pPr>
              <w:spacing w:before="100" w:before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358F6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1559" w:type="dxa"/>
          </w:tcPr>
          <w:p w14:paraId="3F842BF4" w14:textId="77777777" w:rsidR="00CD3EF2" w:rsidRPr="003358F6" w:rsidRDefault="00F906A0" w:rsidP="00385A79">
            <w:pPr>
              <w:spacing w:before="100" w:before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358F6">
              <w:rPr>
                <w:rFonts w:ascii="Verdana" w:hAnsi="Verdana"/>
                <w:sz w:val="20"/>
                <w:szCs w:val="20"/>
              </w:rPr>
              <w:t xml:space="preserve">Čas </w:t>
            </w:r>
          </w:p>
        </w:tc>
        <w:tc>
          <w:tcPr>
            <w:tcW w:w="4001" w:type="dxa"/>
          </w:tcPr>
          <w:p w14:paraId="4C9708BB" w14:textId="77777777" w:rsidR="00CD3EF2" w:rsidRPr="003358F6" w:rsidRDefault="00F906A0" w:rsidP="002F4FD2">
            <w:pPr>
              <w:spacing w:before="100" w:before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358F6">
              <w:rPr>
                <w:rFonts w:ascii="Verdana" w:hAnsi="Verdana"/>
                <w:sz w:val="20"/>
                <w:szCs w:val="20"/>
              </w:rPr>
              <w:t xml:space="preserve">Místo/odkaz </w:t>
            </w:r>
          </w:p>
        </w:tc>
      </w:tr>
      <w:tr w:rsidR="00CD3EF2" w:rsidRPr="007B0EB7" w14:paraId="08C172D1" w14:textId="77777777" w:rsidTr="00257560">
        <w:trPr>
          <w:trHeight w:val="64"/>
        </w:trPr>
        <w:tc>
          <w:tcPr>
            <w:tcW w:w="3544" w:type="dxa"/>
          </w:tcPr>
          <w:p w14:paraId="256FAA8B" w14:textId="3DF491DC" w:rsidR="00CD3EF2" w:rsidRPr="003358F6" w:rsidRDefault="00D02874" w:rsidP="00A66821">
            <w:pPr>
              <w:spacing w:before="100" w:beforeAutospacing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highlight w:val="yellow"/>
              </w:rPr>
              <w:t>6.9</w:t>
            </w:r>
            <w:r w:rsidR="003358F6" w:rsidRPr="00312087">
              <w:rPr>
                <w:rFonts w:ascii="Verdana" w:hAnsi="Verdana"/>
                <w:sz w:val="20"/>
                <w:szCs w:val="20"/>
                <w:highlight w:val="yellow"/>
              </w:rPr>
              <w:t>.2023</w:t>
            </w:r>
          </w:p>
        </w:tc>
        <w:tc>
          <w:tcPr>
            <w:tcW w:w="1559" w:type="dxa"/>
          </w:tcPr>
          <w:p w14:paraId="47EE60FA" w14:textId="15714096" w:rsidR="00CD3EF2" w:rsidRPr="003358F6" w:rsidRDefault="003358F6" w:rsidP="00385A79">
            <w:pPr>
              <w:spacing w:before="100" w:before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3358F6">
              <w:rPr>
                <w:rFonts w:ascii="Verdana" w:hAnsi="Verdana"/>
                <w:sz w:val="20"/>
                <w:szCs w:val="20"/>
              </w:rPr>
              <w:t>14:00</w:t>
            </w:r>
          </w:p>
        </w:tc>
        <w:tc>
          <w:tcPr>
            <w:tcW w:w="4001" w:type="dxa"/>
          </w:tcPr>
          <w:p w14:paraId="1F0B1F6E" w14:textId="21034827" w:rsidR="00CD3EF2" w:rsidRPr="007B0EB7" w:rsidRDefault="003358F6" w:rsidP="002F4FD2">
            <w:pPr>
              <w:spacing w:before="100" w:beforeAutospacing="1"/>
              <w:rPr>
                <w:rFonts w:ascii="Verdana" w:hAnsi="Verdana"/>
                <w:sz w:val="20"/>
                <w:szCs w:val="20"/>
              </w:rPr>
            </w:pPr>
            <w:r w:rsidRPr="003358F6">
              <w:rPr>
                <w:rFonts w:ascii="Verdana" w:hAnsi="Verdana"/>
                <w:sz w:val="20"/>
                <w:szCs w:val="20"/>
              </w:rPr>
              <w:t>Kancelář MAS Vltava, Jiráskova 84, 375 01 Týn nad Vltavou</w:t>
            </w:r>
          </w:p>
        </w:tc>
      </w:tr>
    </w:tbl>
    <w:p w14:paraId="005E63B8" w14:textId="77777777" w:rsidR="00257560" w:rsidRPr="007B0EB7" w:rsidRDefault="00257560" w:rsidP="00257560">
      <w:pPr>
        <w:ind w:firstLine="708"/>
        <w:jc w:val="both"/>
        <w:rPr>
          <w:rFonts w:ascii="Verdana" w:hAnsi="Verdana"/>
          <w:sz w:val="20"/>
          <w:szCs w:val="20"/>
        </w:rPr>
      </w:pPr>
    </w:p>
    <w:p w14:paraId="2CC45C65" w14:textId="77777777" w:rsidR="00DD7EC8" w:rsidRPr="000E06A3" w:rsidRDefault="00114B5E" w:rsidP="00CB71E6">
      <w:pPr>
        <w:jc w:val="both"/>
      </w:pPr>
      <w:r w:rsidRPr="000E06A3">
        <w:rPr>
          <w:rFonts w:ascii="Verdana" w:hAnsi="Verdana"/>
          <w:sz w:val="20"/>
          <w:szCs w:val="20"/>
        </w:rPr>
        <w:t xml:space="preserve">Při komunikaci s MAS při doplňování žádosti o dotaci na výzvu SZIF (případně při jakémkoliv jiném úkonu, kde Pravidla stanovují nejprve předání dokumentu na MAS ke kontrole a podpisu) důrazně doporučujeme žadatelům, zasílat dokumenty na MAS v předstihu 1-2 pracovních </w:t>
      </w:r>
      <w:r w:rsidR="004A52DB" w:rsidRPr="000E06A3">
        <w:rPr>
          <w:rFonts w:ascii="Verdana" w:hAnsi="Verdana"/>
          <w:sz w:val="20"/>
          <w:szCs w:val="20"/>
        </w:rPr>
        <w:t>dní před termínem předání na SZIF.</w:t>
      </w:r>
      <w:r w:rsidR="00DD7EC8" w:rsidRPr="000E06A3">
        <w:t xml:space="preserve"> </w:t>
      </w:r>
    </w:p>
    <w:p w14:paraId="041960F7" w14:textId="77777777" w:rsidR="001A082E" w:rsidRDefault="001A082E" w:rsidP="00DD7EC8">
      <w:pPr>
        <w:jc w:val="both"/>
        <w:rPr>
          <w:i/>
          <w:color w:val="00B0F0"/>
          <w:sz w:val="20"/>
          <w:szCs w:val="20"/>
        </w:rPr>
      </w:pPr>
    </w:p>
    <w:p w14:paraId="73A440B2" w14:textId="77777777" w:rsidR="00114B5E" w:rsidRDefault="00DD7EC8" w:rsidP="00CB71E6">
      <w:pPr>
        <w:jc w:val="both"/>
        <w:rPr>
          <w:rFonts w:ascii="Verdana" w:hAnsi="Verdana"/>
          <w:sz w:val="20"/>
          <w:szCs w:val="20"/>
        </w:rPr>
      </w:pPr>
      <w:r w:rsidRPr="000E06A3">
        <w:rPr>
          <w:rFonts w:ascii="Verdana" w:hAnsi="Verdana"/>
          <w:sz w:val="20"/>
          <w:szCs w:val="20"/>
        </w:rPr>
        <w:t>Při pozdějším zaslání na MAS nemůžeme garantovat včasné předání dokumentace zpět žadateli, v důsledku čehož může dojít ze strany SZIF k ukončení administrace pro nedodržení závazných termínů.</w:t>
      </w:r>
    </w:p>
    <w:p w14:paraId="7F52E1C6" w14:textId="77777777" w:rsidR="00257560" w:rsidRPr="007B0EB7" w:rsidRDefault="00257560" w:rsidP="00257560">
      <w:pPr>
        <w:jc w:val="both"/>
        <w:rPr>
          <w:rFonts w:ascii="Verdana" w:hAnsi="Verdana"/>
          <w:sz w:val="20"/>
          <w:szCs w:val="20"/>
        </w:rPr>
      </w:pPr>
    </w:p>
    <w:p w14:paraId="29AC658A" w14:textId="0C76F4DC" w:rsidR="00385A79" w:rsidRDefault="00385A79" w:rsidP="00B96B8B">
      <w:pPr>
        <w:spacing w:before="120" w:after="120"/>
        <w:rPr>
          <w:rFonts w:ascii="Verdana" w:hAnsi="Verdana"/>
          <w:b/>
          <w:i/>
          <w:sz w:val="20"/>
          <w:szCs w:val="20"/>
          <w:u w:val="single"/>
        </w:rPr>
      </w:pPr>
      <w:r w:rsidRPr="007B0EB7">
        <w:rPr>
          <w:rFonts w:ascii="Verdana" w:hAnsi="Verdana"/>
          <w:b/>
          <w:i/>
          <w:sz w:val="20"/>
          <w:szCs w:val="20"/>
          <w:u w:val="single"/>
        </w:rPr>
        <w:t>Závěrečné ustanovení:</w:t>
      </w:r>
    </w:p>
    <w:p w14:paraId="2E751800" w14:textId="30127B8B" w:rsidR="00F16B43" w:rsidRPr="000A2932" w:rsidRDefault="00F16B43" w:rsidP="00F16B43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A2932">
        <w:rPr>
          <w:rFonts w:ascii="Verdana" w:hAnsi="Verdana" w:cs="Verdana"/>
          <w:sz w:val="20"/>
          <w:szCs w:val="20"/>
        </w:rPr>
        <w:t xml:space="preserve">Na webových stránkách MAS: </w:t>
      </w:r>
      <w:hyperlink r:id="rId11" w:history="1">
        <w:r w:rsidRPr="000A2932">
          <w:rPr>
            <w:rStyle w:val="Hypertextovodkaz"/>
            <w:rFonts w:ascii="Verdana" w:hAnsi="Verdana" w:cs="Verdana"/>
            <w:sz w:val="20"/>
            <w:szCs w:val="20"/>
          </w:rPr>
          <w:t>www.masvltava.cz</w:t>
        </w:r>
      </w:hyperlink>
      <w:r w:rsidRPr="000A2932">
        <w:rPr>
          <w:rFonts w:ascii="Verdana" w:hAnsi="Verdana" w:cs="Verdana"/>
          <w:sz w:val="20"/>
          <w:szCs w:val="20"/>
        </w:rPr>
        <w:t xml:space="preserve"> jsou v sekci Rozvojová strategie Vltavotýnska 2014-2020/výzvy PRV/výzva č. </w:t>
      </w:r>
      <w:r>
        <w:rPr>
          <w:rFonts w:ascii="Verdana" w:hAnsi="Verdana" w:cs="Verdana"/>
          <w:sz w:val="20"/>
          <w:szCs w:val="20"/>
        </w:rPr>
        <w:t>5</w:t>
      </w:r>
      <w:r w:rsidRPr="000A2932">
        <w:rPr>
          <w:rFonts w:ascii="Verdana" w:hAnsi="Verdana" w:cs="Verdana"/>
          <w:sz w:val="20"/>
          <w:szCs w:val="20"/>
        </w:rPr>
        <w:t xml:space="preserve"> PRV MAS Vltava zveřejněny všechny aktuální dokumenty k výzvě (</w:t>
      </w:r>
      <w:hyperlink r:id="rId12" w:history="1">
        <w:r w:rsidRPr="002A154B">
          <w:rPr>
            <w:rStyle w:val="Hypertextovodkaz"/>
            <w:rFonts w:ascii="Verdana" w:hAnsi="Verdana" w:cs="Verdana"/>
            <w:sz w:val="20"/>
            <w:szCs w:val="20"/>
          </w:rPr>
          <w:t>https://www.masvltava.cz/rozvojova-strategie-vltavotynska-2014-2020-sclld/vyzvy-prv/vyzva-c-5-prv-mas-vltava/</w:t>
        </w:r>
      </w:hyperlink>
      <w:r>
        <w:rPr>
          <w:rFonts w:ascii="Verdana" w:hAnsi="Verdana" w:cs="Verdana"/>
          <w:sz w:val="20"/>
          <w:szCs w:val="20"/>
        </w:rPr>
        <w:t xml:space="preserve"> </w:t>
      </w:r>
      <w:r w:rsidRPr="000A2932">
        <w:rPr>
          <w:rFonts w:ascii="Verdana" w:hAnsi="Verdana" w:cs="Verdana"/>
          <w:sz w:val="20"/>
          <w:szCs w:val="20"/>
        </w:rPr>
        <w:t>).</w:t>
      </w:r>
    </w:p>
    <w:p w14:paraId="5D268BEB" w14:textId="77777777" w:rsidR="00F16B43" w:rsidRPr="000A2932" w:rsidRDefault="00F16B43" w:rsidP="00F16B43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2AD2A0FF" w14:textId="77777777" w:rsidR="00F16B43" w:rsidRPr="000A2932" w:rsidRDefault="00F16B43" w:rsidP="00F16B43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0A2932">
        <w:rPr>
          <w:rFonts w:ascii="Verdana" w:hAnsi="Verdana"/>
          <w:sz w:val="20"/>
          <w:szCs w:val="20"/>
        </w:rPr>
        <w:t xml:space="preserve">Pro žádosti o podporu a následně také pro realizaci podpořených projektů platí </w:t>
      </w:r>
      <w:r w:rsidRPr="000A2932">
        <w:rPr>
          <w:rFonts w:ascii="Verdana" w:hAnsi="Verdana" w:cs="Verdana"/>
          <w:sz w:val="20"/>
          <w:szCs w:val="20"/>
        </w:rPr>
        <w:t xml:space="preserve">Pravidla pro operaci 19.2.1, která jsou zveřejněna na internetových stránkách </w:t>
      </w:r>
      <w:hyperlink r:id="rId13" w:history="1">
        <w:r w:rsidRPr="000A2932">
          <w:rPr>
            <w:rStyle w:val="Hypertextovodkaz"/>
            <w:rFonts w:ascii="Verdana" w:hAnsi="Verdana" w:cs="Verdana"/>
            <w:sz w:val="20"/>
            <w:szCs w:val="20"/>
          </w:rPr>
          <w:t>www.eagri.cz/prv</w:t>
        </w:r>
      </w:hyperlink>
      <w:r w:rsidRPr="000A2932">
        <w:rPr>
          <w:rFonts w:ascii="Verdana" w:hAnsi="Verdana" w:cs="Verdana"/>
          <w:sz w:val="20"/>
          <w:szCs w:val="20"/>
        </w:rPr>
        <w:t xml:space="preserve"> a </w:t>
      </w:r>
      <w:hyperlink r:id="rId14" w:history="1">
        <w:r w:rsidRPr="000A2932">
          <w:rPr>
            <w:rStyle w:val="Hypertextovodkaz"/>
            <w:rFonts w:ascii="Verdana" w:hAnsi="Verdana" w:cs="Verdana"/>
            <w:sz w:val="20"/>
            <w:szCs w:val="20"/>
          </w:rPr>
          <w:t>www.szif.cz</w:t>
        </w:r>
      </w:hyperlink>
      <w:r w:rsidRPr="000A2932">
        <w:rPr>
          <w:rFonts w:ascii="Verdana" w:hAnsi="Verdana" w:cs="Verdana"/>
          <w:sz w:val="20"/>
          <w:szCs w:val="20"/>
        </w:rPr>
        <w:t>.</w:t>
      </w:r>
    </w:p>
    <w:p w14:paraId="6D771C51" w14:textId="77777777" w:rsidR="00F16B43" w:rsidRPr="000A2932" w:rsidRDefault="00F16B43" w:rsidP="00F16B43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</w:p>
    <w:p w14:paraId="41ED44ED" w14:textId="7C8E1190" w:rsidR="00200D62" w:rsidRDefault="00200D62" w:rsidP="00A3187E">
      <w:pPr>
        <w:ind w:left="3261"/>
        <w:rPr>
          <w:rFonts w:ascii="Verdana" w:hAnsi="Verdana"/>
          <w:sz w:val="20"/>
          <w:szCs w:val="20"/>
        </w:rPr>
      </w:pPr>
    </w:p>
    <w:p w14:paraId="303ADCB1" w14:textId="3DF3BAC2" w:rsidR="00F16B43" w:rsidRDefault="00A859AD" w:rsidP="00F16B43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7B0EB7">
        <w:rPr>
          <w:rFonts w:ascii="Verdana" w:hAnsi="Verdana"/>
          <w:sz w:val="20"/>
          <w:szCs w:val="20"/>
        </w:rPr>
        <w:t xml:space="preserve">       </w:t>
      </w:r>
      <w:r w:rsidR="002C3513" w:rsidRPr="007B0EB7">
        <w:rPr>
          <w:rFonts w:ascii="Verdana" w:hAnsi="Verdana"/>
          <w:sz w:val="20"/>
          <w:szCs w:val="20"/>
        </w:rPr>
        <w:t xml:space="preserve">         </w:t>
      </w:r>
      <w:r w:rsidRPr="007B0EB7">
        <w:rPr>
          <w:rFonts w:ascii="Verdana" w:hAnsi="Verdana"/>
          <w:sz w:val="20"/>
          <w:szCs w:val="20"/>
        </w:rPr>
        <w:t xml:space="preserve"> </w:t>
      </w:r>
      <w:r w:rsidR="00F16B43" w:rsidRPr="000F66C4">
        <w:rPr>
          <w:rFonts w:ascii="Verdana" w:hAnsi="Verdana" w:cs="Verdana"/>
          <w:sz w:val="20"/>
          <w:szCs w:val="20"/>
        </w:rPr>
        <w:t xml:space="preserve">Tuto výzvu schválila Rada spolku MAS Vltava, z.s. dne </w:t>
      </w:r>
      <w:r w:rsidR="000F66C4" w:rsidRPr="000F66C4">
        <w:rPr>
          <w:rFonts w:ascii="Verdana" w:hAnsi="Verdana" w:cs="Verdana"/>
          <w:sz w:val="20"/>
          <w:szCs w:val="20"/>
        </w:rPr>
        <w:t>14.8.2023</w:t>
      </w:r>
    </w:p>
    <w:p w14:paraId="13DC0E1E" w14:textId="7E0AC875" w:rsidR="00B31A63" w:rsidRPr="007B0EB7" w:rsidRDefault="00B31A63" w:rsidP="00F16B43">
      <w:pPr>
        <w:ind w:left="3261"/>
        <w:rPr>
          <w:rFonts w:ascii="Verdana" w:hAnsi="Verdana"/>
          <w:sz w:val="20"/>
          <w:szCs w:val="20"/>
        </w:rPr>
      </w:pPr>
    </w:p>
    <w:sectPr w:rsidR="00B31A63" w:rsidRPr="007B0EB7" w:rsidSect="0085130F">
      <w:headerReference w:type="default" r:id="rId15"/>
      <w:footerReference w:type="even" r:id="rId16"/>
      <w:footerReference w:type="default" r:id="rId17"/>
      <w:pgSz w:w="11906" w:h="16838"/>
      <w:pgMar w:top="1670" w:right="1417" w:bottom="1276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5F489" w14:textId="77777777" w:rsidR="00FD7FEC" w:rsidRDefault="00FD7FEC">
      <w:r>
        <w:separator/>
      </w:r>
    </w:p>
    <w:p w14:paraId="50B2F07A" w14:textId="77777777" w:rsidR="00FD7FEC" w:rsidRDefault="00FD7FEC"/>
  </w:endnote>
  <w:endnote w:type="continuationSeparator" w:id="0">
    <w:p w14:paraId="1F5B7B32" w14:textId="77777777" w:rsidR="00FD7FEC" w:rsidRDefault="00FD7FEC">
      <w:r>
        <w:continuationSeparator/>
      </w:r>
    </w:p>
    <w:p w14:paraId="1391DE8B" w14:textId="77777777" w:rsidR="00FD7FEC" w:rsidRDefault="00FD7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87BDA" w14:textId="77777777" w:rsidR="00BF38D9" w:rsidRDefault="00BF38D9" w:rsidP="00492F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642532" w14:textId="77777777" w:rsidR="00BF38D9" w:rsidRDefault="00BF38D9" w:rsidP="00492F6E">
    <w:pPr>
      <w:pStyle w:val="Zpat"/>
      <w:ind w:right="360"/>
    </w:pPr>
  </w:p>
  <w:p w14:paraId="58F3E88C" w14:textId="77777777" w:rsidR="00BF38D9" w:rsidRDefault="00BF3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E3FA0" w14:textId="1A6329C9" w:rsidR="00BF38D9" w:rsidRPr="006C48F7" w:rsidRDefault="00FC34AD" w:rsidP="0085130F">
    <w:pPr>
      <w:pStyle w:val="Zpat"/>
      <w:jc w:val="right"/>
      <w:rPr>
        <w:rStyle w:val="slostrnky"/>
        <w:rFonts w:ascii="Verdana" w:hAnsi="Verdana"/>
        <w:b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E8B1BF" wp14:editId="23EF943B">
              <wp:simplePos x="0" y="0"/>
              <wp:positionH relativeFrom="margin">
                <wp:align>right</wp:align>
              </wp:positionH>
              <wp:positionV relativeFrom="paragraph">
                <wp:posOffset>128905</wp:posOffset>
              </wp:positionV>
              <wp:extent cx="2304415" cy="95758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4415" cy="957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E95F8" w14:textId="5FBD57BA" w:rsidR="001D0B7C" w:rsidRDefault="00FC34AD" w:rsidP="001D0B7C">
                          <w:r w:rsidRPr="00646E72">
                            <w:rPr>
                              <w:noProof/>
                            </w:rPr>
                            <w:drawing>
                              <wp:inline distT="0" distB="0" distL="0" distR="0" wp14:anchorId="4DBC7610" wp14:editId="2B40605B">
                                <wp:extent cx="3171825" cy="1019175"/>
                                <wp:effectExtent l="0" t="0" r="9525" b="9525"/>
                                <wp:docPr id="2" name="Obrázek 2" descr="barva_RGB_bilepo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arva_RGB_bilepo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71825" cy="1019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8B1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130.25pt;margin-top:10.15pt;width:181.45pt;height:75.4pt;z-index:251658752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" filled="f" stroked="f">
              <v:textbox>
                <w:txbxContent>
                  <w:p w14:paraId="7A0E95F8" w14:textId="5FBD57BA" w:rsidR="001D0B7C" w:rsidRDefault="00FC34AD" w:rsidP="001D0B7C">
                    <w:r w:rsidRPr="00646E72">
                      <w:rPr>
                        <w:noProof/>
                      </w:rPr>
                      <w:drawing>
                        <wp:inline distT="0" distB="0" distL="0" distR="0" wp14:anchorId="4DBC7610" wp14:editId="2B40605B">
                          <wp:extent cx="3171825" cy="1019175"/>
                          <wp:effectExtent l="0" t="0" r="9525" b="9525"/>
                          <wp:docPr id="2" name="Obrázek 2" descr="barva_RGB_bilepoz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arva_RGB_bilepoz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71825" cy="1019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F38D9" w:rsidRPr="006C48F7">
      <w:rPr>
        <w:rStyle w:val="slostrnky"/>
        <w:rFonts w:ascii="Verdana" w:hAnsi="Verdana"/>
        <w:b/>
        <w:sz w:val="16"/>
        <w:szCs w:val="16"/>
      </w:rPr>
      <w:fldChar w:fldCharType="begin"/>
    </w:r>
    <w:r w:rsidR="00BF38D9" w:rsidRPr="006C48F7">
      <w:rPr>
        <w:rStyle w:val="slostrnky"/>
        <w:rFonts w:ascii="Verdana" w:hAnsi="Verdana"/>
        <w:b/>
        <w:sz w:val="16"/>
        <w:szCs w:val="16"/>
      </w:rPr>
      <w:instrText xml:space="preserve">PAGE  </w:instrText>
    </w:r>
    <w:r w:rsidR="00BF38D9" w:rsidRPr="006C48F7">
      <w:rPr>
        <w:rStyle w:val="slostrnky"/>
        <w:rFonts w:ascii="Verdana" w:hAnsi="Verdana"/>
        <w:b/>
        <w:sz w:val="16"/>
        <w:szCs w:val="16"/>
      </w:rPr>
      <w:fldChar w:fldCharType="separate"/>
    </w:r>
    <w:r w:rsidR="007D06D3">
      <w:rPr>
        <w:rStyle w:val="slostrnky"/>
        <w:rFonts w:ascii="Verdana" w:hAnsi="Verdana"/>
        <w:b/>
        <w:noProof/>
        <w:sz w:val="16"/>
        <w:szCs w:val="16"/>
      </w:rPr>
      <w:t>2</w:t>
    </w:r>
    <w:r w:rsidR="00BF38D9" w:rsidRPr="006C48F7">
      <w:rPr>
        <w:rStyle w:val="slostrnky"/>
        <w:rFonts w:ascii="Verdana" w:hAnsi="Verdana"/>
        <w:b/>
        <w:sz w:val="16"/>
        <w:szCs w:val="16"/>
      </w:rPr>
      <w:fldChar w:fldCharType="end"/>
    </w:r>
  </w:p>
  <w:p w14:paraId="2C4BD5FC" w14:textId="34ED2714" w:rsidR="00B80A2D" w:rsidRPr="004E2784" w:rsidRDefault="00162416" w:rsidP="0085130F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5339"/>
      </w:tabs>
      <w:rPr>
        <w:sz w:val="18"/>
        <w:szCs w:val="18"/>
      </w:rPr>
    </w:pPr>
    <w:r w:rsidRPr="00AC61C0">
      <w:rPr>
        <w:noProof/>
      </w:rPr>
      <w:drawing>
        <wp:inline distT="0" distB="0" distL="0" distR="0" wp14:anchorId="06FE21F2" wp14:editId="5E68FEF4">
          <wp:extent cx="1026795" cy="1017905"/>
          <wp:effectExtent l="0" t="0" r="0" b="0"/>
          <wp:docPr id="20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130F">
      <w:rPr>
        <w:noProof/>
      </w:rPr>
      <w:tab/>
    </w:r>
  </w:p>
  <w:p w14:paraId="745CFDEF" w14:textId="77777777" w:rsidR="00BF38D9" w:rsidRPr="00B24273" w:rsidRDefault="00BF38D9" w:rsidP="00B96B8B">
    <w:pPr>
      <w:pStyle w:val="Zhlav"/>
      <w:rPr>
        <w:rFonts w:ascii="Verdana" w:hAnsi="Verdana"/>
        <w:b/>
        <w:i/>
        <w:color w:val="365F91"/>
        <w:sz w:val="16"/>
        <w:szCs w:val="16"/>
      </w:rPr>
    </w:pPr>
  </w:p>
  <w:p w14:paraId="2E86AE6A" w14:textId="77777777" w:rsidR="00BF38D9" w:rsidRDefault="00BF38D9" w:rsidP="008B0D9C">
    <w:pPr>
      <w:pStyle w:val="Zhlav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75CC6" w14:textId="77777777" w:rsidR="00FD7FEC" w:rsidRDefault="00FD7FEC">
      <w:r>
        <w:separator/>
      </w:r>
    </w:p>
    <w:p w14:paraId="341EE63B" w14:textId="77777777" w:rsidR="00FD7FEC" w:rsidRDefault="00FD7FEC"/>
  </w:footnote>
  <w:footnote w:type="continuationSeparator" w:id="0">
    <w:p w14:paraId="7F3E1E62" w14:textId="77777777" w:rsidR="00FD7FEC" w:rsidRDefault="00FD7FEC">
      <w:r>
        <w:continuationSeparator/>
      </w:r>
    </w:p>
    <w:p w14:paraId="0D209D3A" w14:textId="77777777" w:rsidR="00FD7FEC" w:rsidRDefault="00FD7F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62A67" w14:textId="77777777" w:rsidR="00BF38D9" w:rsidRPr="00B80A2D" w:rsidRDefault="00162416" w:rsidP="00B80A2D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EF5E4D6" wp14:editId="3A58E559">
          <wp:simplePos x="0" y="0"/>
          <wp:positionH relativeFrom="column">
            <wp:posOffset>-33020</wp:posOffset>
          </wp:positionH>
          <wp:positionV relativeFrom="paragraph">
            <wp:posOffset>-270510</wp:posOffset>
          </wp:positionV>
          <wp:extent cx="3216910" cy="589915"/>
          <wp:effectExtent l="0" t="0" r="0" b="0"/>
          <wp:wrapNone/>
          <wp:docPr id="17" name="Obrázek 2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F6347B1" wp14:editId="1EC252A1">
          <wp:simplePos x="0" y="0"/>
          <wp:positionH relativeFrom="column">
            <wp:posOffset>4093210</wp:posOffset>
          </wp:positionH>
          <wp:positionV relativeFrom="paragraph">
            <wp:posOffset>-266700</wp:posOffset>
          </wp:positionV>
          <wp:extent cx="1645285" cy="589915"/>
          <wp:effectExtent l="0" t="0" r="0" b="0"/>
          <wp:wrapNone/>
          <wp:docPr id="16" name="Obrázek 3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5A94D" w14:textId="77777777" w:rsidR="00BF38D9" w:rsidRDefault="00BF38D9" w:rsidP="00FA2350">
    <w:pPr>
      <w:pStyle w:val="Zhlav"/>
      <w:spacing w:after="2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366"/>
    <w:multiLevelType w:val="hybridMultilevel"/>
    <w:tmpl w:val="860E3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419F5"/>
    <w:multiLevelType w:val="hybridMultilevel"/>
    <w:tmpl w:val="77380C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0C38"/>
    <w:multiLevelType w:val="hybridMultilevel"/>
    <w:tmpl w:val="F326B9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03E0"/>
    <w:multiLevelType w:val="hybridMultilevel"/>
    <w:tmpl w:val="506EF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2F1B"/>
    <w:multiLevelType w:val="hybridMultilevel"/>
    <w:tmpl w:val="F23C7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3F20"/>
    <w:multiLevelType w:val="hybridMultilevel"/>
    <w:tmpl w:val="86AE3D7A"/>
    <w:lvl w:ilvl="0" w:tplc="66FEA514">
      <w:start w:val="2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A586AF2"/>
    <w:multiLevelType w:val="hybridMultilevel"/>
    <w:tmpl w:val="D2C464C8"/>
    <w:lvl w:ilvl="0" w:tplc="1AEC3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523CB"/>
    <w:multiLevelType w:val="hybridMultilevel"/>
    <w:tmpl w:val="6FA6B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E6AE8"/>
    <w:multiLevelType w:val="hybridMultilevel"/>
    <w:tmpl w:val="727EEC16"/>
    <w:lvl w:ilvl="0" w:tplc="CB7E4B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51B66"/>
    <w:multiLevelType w:val="hybridMultilevel"/>
    <w:tmpl w:val="BB982B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03CD7"/>
    <w:multiLevelType w:val="hybridMultilevel"/>
    <w:tmpl w:val="7A080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338E6"/>
    <w:multiLevelType w:val="hybridMultilevel"/>
    <w:tmpl w:val="5A18BA2A"/>
    <w:lvl w:ilvl="0" w:tplc="6BB4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5191E"/>
    <w:multiLevelType w:val="hybridMultilevel"/>
    <w:tmpl w:val="AF0E5244"/>
    <w:lvl w:ilvl="0" w:tplc="953A817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6F16BBD"/>
    <w:multiLevelType w:val="hybridMultilevel"/>
    <w:tmpl w:val="AD4CC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D10D2"/>
    <w:multiLevelType w:val="hybridMultilevel"/>
    <w:tmpl w:val="179E45B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4E571A75"/>
    <w:multiLevelType w:val="hybridMultilevel"/>
    <w:tmpl w:val="3DEE2EE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58B7277C"/>
    <w:multiLevelType w:val="hybridMultilevel"/>
    <w:tmpl w:val="1A8A5F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C1914"/>
    <w:multiLevelType w:val="hybridMultilevel"/>
    <w:tmpl w:val="FF04F8E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63E28"/>
    <w:multiLevelType w:val="hybridMultilevel"/>
    <w:tmpl w:val="5158F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A2104"/>
    <w:multiLevelType w:val="hybridMultilevel"/>
    <w:tmpl w:val="9C5C1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9"/>
  </w:num>
  <w:num w:numId="5">
    <w:abstractNumId w:val="15"/>
  </w:num>
  <w:num w:numId="6">
    <w:abstractNumId w:val="10"/>
  </w:num>
  <w:num w:numId="7">
    <w:abstractNumId w:val="0"/>
  </w:num>
  <w:num w:numId="8">
    <w:abstractNumId w:val="7"/>
  </w:num>
  <w:num w:numId="9">
    <w:abstractNumId w:val="18"/>
  </w:num>
  <w:num w:numId="10">
    <w:abstractNumId w:val="12"/>
  </w:num>
  <w:num w:numId="11">
    <w:abstractNumId w:val="5"/>
  </w:num>
  <w:num w:numId="12">
    <w:abstractNumId w:val="17"/>
  </w:num>
  <w:num w:numId="13">
    <w:abstractNumId w:val="6"/>
  </w:num>
  <w:num w:numId="14">
    <w:abstractNumId w:val="14"/>
  </w:num>
  <w:num w:numId="15">
    <w:abstractNumId w:val="3"/>
  </w:num>
  <w:num w:numId="16">
    <w:abstractNumId w:val="2"/>
  </w:num>
  <w:num w:numId="17">
    <w:abstractNumId w:val="4"/>
  </w:num>
  <w:num w:numId="18">
    <w:abstractNumId w:val="19"/>
  </w:num>
  <w:num w:numId="19">
    <w:abstractNumId w:val="13"/>
  </w:num>
  <w:num w:numId="20">
    <w:abstractNumId w:val="3"/>
  </w:num>
  <w:num w:numId="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2B8"/>
    <w:rsid w:val="000022D0"/>
    <w:rsid w:val="00024178"/>
    <w:rsid w:val="000308A1"/>
    <w:rsid w:val="00034FF9"/>
    <w:rsid w:val="000431FF"/>
    <w:rsid w:val="00054BAC"/>
    <w:rsid w:val="0005727D"/>
    <w:rsid w:val="000612E3"/>
    <w:rsid w:val="00063F68"/>
    <w:rsid w:val="00064141"/>
    <w:rsid w:val="00066201"/>
    <w:rsid w:val="00066654"/>
    <w:rsid w:val="00071D3C"/>
    <w:rsid w:val="0007656D"/>
    <w:rsid w:val="00085FCB"/>
    <w:rsid w:val="000860E7"/>
    <w:rsid w:val="00090A6E"/>
    <w:rsid w:val="0009260C"/>
    <w:rsid w:val="000A29E2"/>
    <w:rsid w:val="000A3254"/>
    <w:rsid w:val="000B68A7"/>
    <w:rsid w:val="000B7939"/>
    <w:rsid w:val="000C28AE"/>
    <w:rsid w:val="000C7A13"/>
    <w:rsid w:val="000D0AFD"/>
    <w:rsid w:val="000D1776"/>
    <w:rsid w:val="000E06A3"/>
    <w:rsid w:val="000E308B"/>
    <w:rsid w:val="000E6A8D"/>
    <w:rsid w:val="000E7EF2"/>
    <w:rsid w:val="000F5E33"/>
    <w:rsid w:val="000F66C4"/>
    <w:rsid w:val="001026B8"/>
    <w:rsid w:val="00111393"/>
    <w:rsid w:val="00114B5E"/>
    <w:rsid w:val="00117ABA"/>
    <w:rsid w:val="0012148F"/>
    <w:rsid w:val="00125593"/>
    <w:rsid w:val="00126303"/>
    <w:rsid w:val="00126933"/>
    <w:rsid w:val="001361BD"/>
    <w:rsid w:val="00136BB1"/>
    <w:rsid w:val="00141AAD"/>
    <w:rsid w:val="001435C8"/>
    <w:rsid w:val="00150918"/>
    <w:rsid w:val="0015116F"/>
    <w:rsid w:val="00154FE5"/>
    <w:rsid w:val="00160B7B"/>
    <w:rsid w:val="00162416"/>
    <w:rsid w:val="0016714F"/>
    <w:rsid w:val="0017720A"/>
    <w:rsid w:val="00186A60"/>
    <w:rsid w:val="00187712"/>
    <w:rsid w:val="00192CC3"/>
    <w:rsid w:val="001A082E"/>
    <w:rsid w:val="001A3B72"/>
    <w:rsid w:val="001B3D1F"/>
    <w:rsid w:val="001D086E"/>
    <w:rsid w:val="001D0B7C"/>
    <w:rsid w:val="001D58CF"/>
    <w:rsid w:val="001E1968"/>
    <w:rsid w:val="001E6CB2"/>
    <w:rsid w:val="001F5A76"/>
    <w:rsid w:val="001F6A6E"/>
    <w:rsid w:val="00200D62"/>
    <w:rsid w:val="0020175C"/>
    <w:rsid w:val="00201A8F"/>
    <w:rsid w:val="00202A64"/>
    <w:rsid w:val="002064B8"/>
    <w:rsid w:val="00213C48"/>
    <w:rsid w:val="00233914"/>
    <w:rsid w:val="002348A9"/>
    <w:rsid w:val="002369BA"/>
    <w:rsid w:val="00240F30"/>
    <w:rsid w:val="00246D88"/>
    <w:rsid w:val="00246F09"/>
    <w:rsid w:val="00254236"/>
    <w:rsid w:val="00257560"/>
    <w:rsid w:val="002701F1"/>
    <w:rsid w:val="002730D1"/>
    <w:rsid w:val="0027318F"/>
    <w:rsid w:val="002738AB"/>
    <w:rsid w:val="0027603E"/>
    <w:rsid w:val="00282EE8"/>
    <w:rsid w:val="002B30DC"/>
    <w:rsid w:val="002B37CC"/>
    <w:rsid w:val="002B701E"/>
    <w:rsid w:val="002B7AD9"/>
    <w:rsid w:val="002C0B06"/>
    <w:rsid w:val="002C3513"/>
    <w:rsid w:val="002D3D2F"/>
    <w:rsid w:val="002E1C01"/>
    <w:rsid w:val="002E46D4"/>
    <w:rsid w:val="002E5437"/>
    <w:rsid w:val="002E5D12"/>
    <w:rsid w:val="002F0F57"/>
    <w:rsid w:val="002F159E"/>
    <w:rsid w:val="002F1862"/>
    <w:rsid w:val="002F291F"/>
    <w:rsid w:val="002F4FD2"/>
    <w:rsid w:val="00304FE6"/>
    <w:rsid w:val="00312087"/>
    <w:rsid w:val="003150A6"/>
    <w:rsid w:val="003214FD"/>
    <w:rsid w:val="00327F22"/>
    <w:rsid w:val="00332824"/>
    <w:rsid w:val="003358F6"/>
    <w:rsid w:val="00340BBC"/>
    <w:rsid w:val="003412F4"/>
    <w:rsid w:val="00371EFD"/>
    <w:rsid w:val="00385232"/>
    <w:rsid w:val="00385A79"/>
    <w:rsid w:val="0038726C"/>
    <w:rsid w:val="00391A49"/>
    <w:rsid w:val="00392E04"/>
    <w:rsid w:val="003A4ADC"/>
    <w:rsid w:val="003A6548"/>
    <w:rsid w:val="003C086F"/>
    <w:rsid w:val="003D41EA"/>
    <w:rsid w:val="003E0427"/>
    <w:rsid w:val="003E24E4"/>
    <w:rsid w:val="00400EFD"/>
    <w:rsid w:val="00405447"/>
    <w:rsid w:val="0040607F"/>
    <w:rsid w:val="00414876"/>
    <w:rsid w:val="00417721"/>
    <w:rsid w:val="00420F85"/>
    <w:rsid w:val="004265B4"/>
    <w:rsid w:val="00431438"/>
    <w:rsid w:val="0045035A"/>
    <w:rsid w:val="004515FC"/>
    <w:rsid w:val="00454F3C"/>
    <w:rsid w:val="004562DD"/>
    <w:rsid w:val="00460B33"/>
    <w:rsid w:val="00466F9B"/>
    <w:rsid w:val="00467D5D"/>
    <w:rsid w:val="00470C9E"/>
    <w:rsid w:val="00477BD0"/>
    <w:rsid w:val="00492F6E"/>
    <w:rsid w:val="00493636"/>
    <w:rsid w:val="004A52DB"/>
    <w:rsid w:val="004B3941"/>
    <w:rsid w:val="004C2409"/>
    <w:rsid w:val="004C2EFF"/>
    <w:rsid w:val="004C5E93"/>
    <w:rsid w:val="004E286E"/>
    <w:rsid w:val="004E4A3D"/>
    <w:rsid w:val="004F6674"/>
    <w:rsid w:val="005044DE"/>
    <w:rsid w:val="00517381"/>
    <w:rsid w:val="00542B60"/>
    <w:rsid w:val="00543CBB"/>
    <w:rsid w:val="005445DC"/>
    <w:rsid w:val="00544667"/>
    <w:rsid w:val="005509E8"/>
    <w:rsid w:val="00555520"/>
    <w:rsid w:val="00555E22"/>
    <w:rsid w:val="005606C0"/>
    <w:rsid w:val="005649D8"/>
    <w:rsid w:val="00565EAC"/>
    <w:rsid w:val="00571C49"/>
    <w:rsid w:val="00583F96"/>
    <w:rsid w:val="00591418"/>
    <w:rsid w:val="00593526"/>
    <w:rsid w:val="005A7D34"/>
    <w:rsid w:val="005B2E62"/>
    <w:rsid w:val="005B43B4"/>
    <w:rsid w:val="005C169D"/>
    <w:rsid w:val="005C18A8"/>
    <w:rsid w:val="005C4194"/>
    <w:rsid w:val="005C6D71"/>
    <w:rsid w:val="005D1C3A"/>
    <w:rsid w:val="005D1EA3"/>
    <w:rsid w:val="005D7F4A"/>
    <w:rsid w:val="005E08D1"/>
    <w:rsid w:val="005F60DE"/>
    <w:rsid w:val="00604FCF"/>
    <w:rsid w:val="006054A6"/>
    <w:rsid w:val="00633CFB"/>
    <w:rsid w:val="00634883"/>
    <w:rsid w:val="00651D58"/>
    <w:rsid w:val="00654BF9"/>
    <w:rsid w:val="00657854"/>
    <w:rsid w:val="00657D31"/>
    <w:rsid w:val="00664507"/>
    <w:rsid w:val="006672E4"/>
    <w:rsid w:val="0067018F"/>
    <w:rsid w:val="006817CC"/>
    <w:rsid w:val="006A383A"/>
    <w:rsid w:val="006C12FE"/>
    <w:rsid w:val="006C27ED"/>
    <w:rsid w:val="006C48F7"/>
    <w:rsid w:val="006E25A9"/>
    <w:rsid w:val="006E5CA1"/>
    <w:rsid w:val="006E67D8"/>
    <w:rsid w:val="006F1093"/>
    <w:rsid w:val="006F2650"/>
    <w:rsid w:val="0070141D"/>
    <w:rsid w:val="00702494"/>
    <w:rsid w:val="007032F9"/>
    <w:rsid w:val="0071068A"/>
    <w:rsid w:val="007162B8"/>
    <w:rsid w:val="007266F8"/>
    <w:rsid w:val="00735B60"/>
    <w:rsid w:val="00742906"/>
    <w:rsid w:val="00747A2C"/>
    <w:rsid w:val="0075513F"/>
    <w:rsid w:val="00780687"/>
    <w:rsid w:val="00783055"/>
    <w:rsid w:val="00785084"/>
    <w:rsid w:val="00785669"/>
    <w:rsid w:val="00792229"/>
    <w:rsid w:val="00792869"/>
    <w:rsid w:val="00795955"/>
    <w:rsid w:val="00796F53"/>
    <w:rsid w:val="007A6D32"/>
    <w:rsid w:val="007B0EB7"/>
    <w:rsid w:val="007C4C16"/>
    <w:rsid w:val="007C57C3"/>
    <w:rsid w:val="007D06D3"/>
    <w:rsid w:val="007D3393"/>
    <w:rsid w:val="007D419C"/>
    <w:rsid w:val="007D76DD"/>
    <w:rsid w:val="007E5BBD"/>
    <w:rsid w:val="00814F52"/>
    <w:rsid w:val="00820111"/>
    <w:rsid w:val="00824633"/>
    <w:rsid w:val="0084136A"/>
    <w:rsid w:val="00845218"/>
    <w:rsid w:val="008467D4"/>
    <w:rsid w:val="0085130F"/>
    <w:rsid w:val="008823F0"/>
    <w:rsid w:val="00884805"/>
    <w:rsid w:val="00885998"/>
    <w:rsid w:val="00887625"/>
    <w:rsid w:val="00887E47"/>
    <w:rsid w:val="00891642"/>
    <w:rsid w:val="008A5F6B"/>
    <w:rsid w:val="008A700D"/>
    <w:rsid w:val="008B0D9C"/>
    <w:rsid w:val="008B5ABE"/>
    <w:rsid w:val="008B6883"/>
    <w:rsid w:val="008C1191"/>
    <w:rsid w:val="008C37D0"/>
    <w:rsid w:val="008C69EF"/>
    <w:rsid w:val="008E37E8"/>
    <w:rsid w:val="008E4142"/>
    <w:rsid w:val="008E644A"/>
    <w:rsid w:val="00904E83"/>
    <w:rsid w:val="00907663"/>
    <w:rsid w:val="00911E77"/>
    <w:rsid w:val="009174B0"/>
    <w:rsid w:val="009222C3"/>
    <w:rsid w:val="00924ABC"/>
    <w:rsid w:val="00933E91"/>
    <w:rsid w:val="00941E62"/>
    <w:rsid w:val="00942F8A"/>
    <w:rsid w:val="0095436C"/>
    <w:rsid w:val="00957E11"/>
    <w:rsid w:val="00963187"/>
    <w:rsid w:val="0097687C"/>
    <w:rsid w:val="00992DDE"/>
    <w:rsid w:val="00996A30"/>
    <w:rsid w:val="009B4028"/>
    <w:rsid w:val="009B4651"/>
    <w:rsid w:val="009B47CE"/>
    <w:rsid w:val="009B4D78"/>
    <w:rsid w:val="009C385F"/>
    <w:rsid w:val="009E5B63"/>
    <w:rsid w:val="009E79A0"/>
    <w:rsid w:val="009F0805"/>
    <w:rsid w:val="009F2BA7"/>
    <w:rsid w:val="00A02A07"/>
    <w:rsid w:val="00A039BA"/>
    <w:rsid w:val="00A04A34"/>
    <w:rsid w:val="00A05824"/>
    <w:rsid w:val="00A24D37"/>
    <w:rsid w:val="00A312F3"/>
    <w:rsid w:val="00A3187E"/>
    <w:rsid w:val="00A36274"/>
    <w:rsid w:val="00A406B4"/>
    <w:rsid w:val="00A42468"/>
    <w:rsid w:val="00A428D8"/>
    <w:rsid w:val="00A4380A"/>
    <w:rsid w:val="00A44B47"/>
    <w:rsid w:val="00A50649"/>
    <w:rsid w:val="00A57C44"/>
    <w:rsid w:val="00A613A4"/>
    <w:rsid w:val="00A66821"/>
    <w:rsid w:val="00A672BB"/>
    <w:rsid w:val="00A80CB8"/>
    <w:rsid w:val="00A8386B"/>
    <w:rsid w:val="00A859AD"/>
    <w:rsid w:val="00A955C3"/>
    <w:rsid w:val="00AB7F49"/>
    <w:rsid w:val="00AC38B3"/>
    <w:rsid w:val="00AC465E"/>
    <w:rsid w:val="00AC5AA8"/>
    <w:rsid w:val="00AD468D"/>
    <w:rsid w:val="00AD47D1"/>
    <w:rsid w:val="00AD5577"/>
    <w:rsid w:val="00AE4084"/>
    <w:rsid w:val="00AE466D"/>
    <w:rsid w:val="00AE61AB"/>
    <w:rsid w:val="00AE74C9"/>
    <w:rsid w:val="00AF3CEB"/>
    <w:rsid w:val="00B00DAD"/>
    <w:rsid w:val="00B13065"/>
    <w:rsid w:val="00B150ED"/>
    <w:rsid w:val="00B24273"/>
    <w:rsid w:val="00B30D7F"/>
    <w:rsid w:val="00B31A63"/>
    <w:rsid w:val="00B32CA6"/>
    <w:rsid w:val="00B35513"/>
    <w:rsid w:val="00B41062"/>
    <w:rsid w:val="00B41F83"/>
    <w:rsid w:val="00B42EE9"/>
    <w:rsid w:val="00B53ACB"/>
    <w:rsid w:val="00B60792"/>
    <w:rsid w:val="00B732AE"/>
    <w:rsid w:val="00B80A2D"/>
    <w:rsid w:val="00B81C8C"/>
    <w:rsid w:val="00B81CB8"/>
    <w:rsid w:val="00B84E81"/>
    <w:rsid w:val="00B953A0"/>
    <w:rsid w:val="00B96B35"/>
    <w:rsid w:val="00B96B8B"/>
    <w:rsid w:val="00BA30F1"/>
    <w:rsid w:val="00BA5E88"/>
    <w:rsid w:val="00BB2057"/>
    <w:rsid w:val="00BB49F4"/>
    <w:rsid w:val="00BD345E"/>
    <w:rsid w:val="00BE367D"/>
    <w:rsid w:val="00BE56F6"/>
    <w:rsid w:val="00BF38D9"/>
    <w:rsid w:val="00C01671"/>
    <w:rsid w:val="00C01B37"/>
    <w:rsid w:val="00C04EC8"/>
    <w:rsid w:val="00C06E5B"/>
    <w:rsid w:val="00C0788D"/>
    <w:rsid w:val="00C103D9"/>
    <w:rsid w:val="00C2541A"/>
    <w:rsid w:val="00C255E7"/>
    <w:rsid w:val="00C25DEC"/>
    <w:rsid w:val="00C2640F"/>
    <w:rsid w:val="00C41E8F"/>
    <w:rsid w:val="00C43354"/>
    <w:rsid w:val="00C628D6"/>
    <w:rsid w:val="00C82AD5"/>
    <w:rsid w:val="00C92A05"/>
    <w:rsid w:val="00C9590E"/>
    <w:rsid w:val="00CA0B5B"/>
    <w:rsid w:val="00CA4C6F"/>
    <w:rsid w:val="00CA4CBD"/>
    <w:rsid w:val="00CB71E6"/>
    <w:rsid w:val="00CC19C8"/>
    <w:rsid w:val="00CD2D5C"/>
    <w:rsid w:val="00CD37F5"/>
    <w:rsid w:val="00CD3EF2"/>
    <w:rsid w:val="00CD6163"/>
    <w:rsid w:val="00CE0096"/>
    <w:rsid w:val="00CE274F"/>
    <w:rsid w:val="00D022A1"/>
    <w:rsid w:val="00D02874"/>
    <w:rsid w:val="00D11F5B"/>
    <w:rsid w:val="00D40DDC"/>
    <w:rsid w:val="00D42882"/>
    <w:rsid w:val="00D43FA4"/>
    <w:rsid w:val="00D57FC8"/>
    <w:rsid w:val="00D63191"/>
    <w:rsid w:val="00D70C0B"/>
    <w:rsid w:val="00D71C54"/>
    <w:rsid w:val="00D73829"/>
    <w:rsid w:val="00D73C08"/>
    <w:rsid w:val="00D76DEA"/>
    <w:rsid w:val="00D862BB"/>
    <w:rsid w:val="00D901A9"/>
    <w:rsid w:val="00D92433"/>
    <w:rsid w:val="00DB69BD"/>
    <w:rsid w:val="00DC328D"/>
    <w:rsid w:val="00DC390E"/>
    <w:rsid w:val="00DD51FA"/>
    <w:rsid w:val="00DD7EC8"/>
    <w:rsid w:val="00DE62B4"/>
    <w:rsid w:val="00E05E7E"/>
    <w:rsid w:val="00E071A1"/>
    <w:rsid w:val="00E102A3"/>
    <w:rsid w:val="00E102D7"/>
    <w:rsid w:val="00E1659E"/>
    <w:rsid w:val="00E1764B"/>
    <w:rsid w:val="00E22D22"/>
    <w:rsid w:val="00E31B79"/>
    <w:rsid w:val="00E43AAD"/>
    <w:rsid w:val="00E562C4"/>
    <w:rsid w:val="00E612EE"/>
    <w:rsid w:val="00E61EB2"/>
    <w:rsid w:val="00E73698"/>
    <w:rsid w:val="00E73CCB"/>
    <w:rsid w:val="00E74EB7"/>
    <w:rsid w:val="00E8355C"/>
    <w:rsid w:val="00E9695D"/>
    <w:rsid w:val="00EA023C"/>
    <w:rsid w:val="00EA0C52"/>
    <w:rsid w:val="00EA737C"/>
    <w:rsid w:val="00EB0C42"/>
    <w:rsid w:val="00EB695E"/>
    <w:rsid w:val="00EB6B64"/>
    <w:rsid w:val="00EC5A53"/>
    <w:rsid w:val="00ED15A3"/>
    <w:rsid w:val="00ED2D31"/>
    <w:rsid w:val="00EE1D11"/>
    <w:rsid w:val="00EE28F3"/>
    <w:rsid w:val="00EE4CC7"/>
    <w:rsid w:val="00EE6585"/>
    <w:rsid w:val="00EF6070"/>
    <w:rsid w:val="00F04404"/>
    <w:rsid w:val="00F1188F"/>
    <w:rsid w:val="00F15740"/>
    <w:rsid w:val="00F16B43"/>
    <w:rsid w:val="00F23C04"/>
    <w:rsid w:val="00F24F5A"/>
    <w:rsid w:val="00F26339"/>
    <w:rsid w:val="00F34ACB"/>
    <w:rsid w:val="00F37776"/>
    <w:rsid w:val="00F43E18"/>
    <w:rsid w:val="00F44FB0"/>
    <w:rsid w:val="00F539BD"/>
    <w:rsid w:val="00F64C83"/>
    <w:rsid w:val="00F67B54"/>
    <w:rsid w:val="00F76532"/>
    <w:rsid w:val="00F8085A"/>
    <w:rsid w:val="00F80D96"/>
    <w:rsid w:val="00F906A0"/>
    <w:rsid w:val="00F936DA"/>
    <w:rsid w:val="00F94967"/>
    <w:rsid w:val="00FA12E1"/>
    <w:rsid w:val="00FA2350"/>
    <w:rsid w:val="00FA6E28"/>
    <w:rsid w:val="00FB203F"/>
    <w:rsid w:val="00FB49B6"/>
    <w:rsid w:val="00FB5C21"/>
    <w:rsid w:val="00FB7957"/>
    <w:rsid w:val="00FC2EB4"/>
    <w:rsid w:val="00FC34AD"/>
    <w:rsid w:val="00FC36C4"/>
    <w:rsid w:val="00FD7FEC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8693DE"/>
  <w15:chartTrackingRefBased/>
  <w15:docId w15:val="{F5D57181-97CC-47D2-ACF0-77E1D385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6D8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400EF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246D8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246D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1843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921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18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svltava.cz" TargetMode="External"/><Relationship Id="rId13" Type="http://schemas.openxmlformats.org/officeDocument/2006/relationships/hyperlink" Target="http://www.eagri.cz/pr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vltava.cz/rozvojova-strategie-vltavotynska-2014-2020-sclld/vyzvy-prv/vyzva-c-5-prv-mas-vltava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vltava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asvltav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vltava.cz" TargetMode="External"/><Relationship Id="rId14" Type="http://schemas.openxmlformats.org/officeDocument/2006/relationships/hyperlink" Target="http://www.szif.cz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6A7D2-F0B5-4600-8553-44078EA6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1420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</vt:lpstr>
    </vt:vector>
  </TitlesOfParts>
  <Company>HP</Company>
  <LinksUpToDate>false</LinksUpToDate>
  <CharactersWithSpaces>9779</CharactersWithSpaces>
  <SharedDoc>false</SharedDoc>
  <HLinks>
    <vt:vector size="24" baseType="variant"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http://mas.regionpoodri.eu/obdobi-2014-2020/prv</vt:lpwstr>
      </vt:variant>
      <vt:variant>
        <vt:lpwstr/>
      </vt:variant>
      <vt:variant>
        <vt:i4>7733372</vt:i4>
      </vt:variant>
      <vt:variant>
        <vt:i4>6</vt:i4>
      </vt:variant>
      <vt:variant>
        <vt:i4>0</vt:i4>
      </vt:variant>
      <vt:variant>
        <vt:i4>5</vt:i4>
      </vt:variant>
      <vt:variant>
        <vt:lpwstr>http://www.mas.regionpoodri.cz/</vt:lpwstr>
      </vt:variant>
      <vt:variant>
        <vt:lpwstr/>
      </vt:variant>
      <vt:variant>
        <vt:i4>7733372</vt:i4>
      </vt:variant>
      <vt:variant>
        <vt:i4>3</vt:i4>
      </vt:variant>
      <vt:variant>
        <vt:i4>0</vt:i4>
      </vt:variant>
      <vt:variant>
        <vt:i4>5</vt:i4>
      </vt:variant>
      <vt:variant>
        <vt:lpwstr>http://www.mas.regionpoodri.cz/</vt:lpwstr>
      </vt:variant>
      <vt:variant>
        <vt:lpwstr/>
      </vt:variant>
      <vt:variant>
        <vt:i4>7733372</vt:i4>
      </vt:variant>
      <vt:variant>
        <vt:i4>0</vt:i4>
      </vt:variant>
      <vt:variant>
        <vt:i4>0</vt:i4>
      </vt:variant>
      <vt:variant>
        <vt:i4>5</vt:i4>
      </vt:variant>
      <vt:variant>
        <vt:lpwstr>http://www.mas.regionpoodri.cz/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</dc:title>
  <dc:subject/>
  <dc:creator>SMARV_TSu</dc:creator>
  <cp:keywords/>
  <cp:lastModifiedBy>Uzivatel</cp:lastModifiedBy>
  <cp:revision>7</cp:revision>
  <cp:lastPrinted>2023-07-19T06:46:00Z</cp:lastPrinted>
  <dcterms:created xsi:type="dcterms:W3CDTF">2023-08-21T07:38:00Z</dcterms:created>
  <dcterms:modified xsi:type="dcterms:W3CDTF">2023-08-22T08:35:00Z</dcterms:modified>
</cp:coreProperties>
</file>