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F4E55" w:rsidRDefault="002F4E55" w:rsidP="005D4BCE">
      <w:pPr>
        <w:pStyle w:val="Default"/>
        <w:spacing w:line="312" w:lineRule="auto"/>
        <w:jc w:val="center"/>
        <w:rPr>
          <w:rFonts w:ascii="Arial" w:hAnsi="Arial" w:cs="Arial"/>
          <w:b/>
          <w:sz w:val="36"/>
          <w:szCs w:val="36"/>
        </w:rPr>
      </w:pPr>
    </w:p>
    <w:p w:rsidR="00B77C3D" w:rsidRPr="009973B1" w:rsidRDefault="006D43AC" w:rsidP="005D4BCE">
      <w:pPr>
        <w:pStyle w:val="Default"/>
        <w:spacing w:line="312" w:lineRule="auto"/>
        <w:jc w:val="center"/>
        <w:rPr>
          <w:rFonts w:ascii="Arial" w:hAnsi="Arial" w:cs="Arial"/>
          <w:b/>
          <w:sz w:val="36"/>
          <w:szCs w:val="36"/>
        </w:rPr>
      </w:pPr>
      <w:r w:rsidRPr="009973B1">
        <w:rPr>
          <w:rFonts w:ascii="Arial" w:hAnsi="Arial" w:cs="Arial"/>
          <w:b/>
          <w:sz w:val="36"/>
          <w:szCs w:val="36"/>
        </w:rPr>
        <w:t xml:space="preserve">Způsob výběru projektů na MAS, </w:t>
      </w:r>
    </w:p>
    <w:p w:rsidR="00B77C3D" w:rsidRPr="009973B1" w:rsidRDefault="006D43AC" w:rsidP="005D4BCE">
      <w:pPr>
        <w:pStyle w:val="Default"/>
        <w:spacing w:line="312" w:lineRule="auto"/>
        <w:jc w:val="center"/>
        <w:rPr>
          <w:rFonts w:ascii="Arial" w:hAnsi="Arial" w:cs="Arial"/>
          <w:b/>
          <w:sz w:val="36"/>
          <w:szCs w:val="36"/>
        </w:rPr>
      </w:pPr>
      <w:r w:rsidRPr="009973B1">
        <w:rPr>
          <w:rFonts w:ascii="Arial" w:hAnsi="Arial" w:cs="Arial"/>
          <w:b/>
          <w:sz w:val="36"/>
          <w:szCs w:val="36"/>
        </w:rPr>
        <w:t>řešení střetu zájmů</w:t>
      </w:r>
      <w:r w:rsidR="0094493C" w:rsidRPr="009973B1">
        <w:rPr>
          <w:rFonts w:ascii="Arial" w:hAnsi="Arial" w:cs="Arial"/>
          <w:b/>
          <w:sz w:val="36"/>
          <w:szCs w:val="36"/>
        </w:rPr>
        <w:t xml:space="preserve"> </w:t>
      </w:r>
    </w:p>
    <w:p w:rsidR="006D43AC" w:rsidRPr="009973B1" w:rsidRDefault="006D43AC" w:rsidP="005D4BCE">
      <w:pPr>
        <w:pStyle w:val="Default"/>
        <w:spacing w:line="312" w:lineRule="auto"/>
        <w:jc w:val="center"/>
        <w:rPr>
          <w:rFonts w:ascii="Arial" w:hAnsi="Arial" w:cs="Arial"/>
          <w:b/>
          <w:sz w:val="36"/>
          <w:szCs w:val="36"/>
        </w:rPr>
      </w:pPr>
      <w:r w:rsidRPr="009973B1">
        <w:rPr>
          <w:rFonts w:ascii="Arial" w:hAnsi="Arial" w:cs="Arial"/>
          <w:b/>
          <w:sz w:val="36"/>
          <w:szCs w:val="36"/>
        </w:rPr>
        <w:t>a zaručení</w:t>
      </w:r>
      <w:r w:rsidR="0094493C" w:rsidRPr="009973B1">
        <w:rPr>
          <w:rFonts w:ascii="Arial" w:hAnsi="Arial" w:cs="Arial"/>
          <w:b/>
          <w:sz w:val="36"/>
          <w:szCs w:val="36"/>
        </w:rPr>
        <w:t xml:space="preserve"> transparentnosti</w:t>
      </w:r>
    </w:p>
    <w:p w:rsidR="0094493C" w:rsidRPr="009973B1" w:rsidRDefault="0094493C" w:rsidP="005D4BCE">
      <w:pPr>
        <w:pStyle w:val="Default"/>
        <w:spacing w:line="312" w:lineRule="auto"/>
        <w:rPr>
          <w:rFonts w:ascii="Arial" w:hAnsi="Arial" w:cs="Arial"/>
          <w:b/>
          <w:sz w:val="20"/>
          <w:szCs w:val="20"/>
        </w:rPr>
      </w:pPr>
    </w:p>
    <w:p w:rsidR="0094493C" w:rsidRPr="009973B1" w:rsidRDefault="0094493C" w:rsidP="005D4BCE">
      <w:pPr>
        <w:pStyle w:val="Default"/>
        <w:spacing w:line="312" w:lineRule="auto"/>
        <w:rPr>
          <w:rFonts w:ascii="Arial" w:hAnsi="Arial" w:cs="Arial"/>
          <w:b/>
          <w:sz w:val="20"/>
          <w:szCs w:val="20"/>
        </w:rPr>
      </w:pPr>
    </w:p>
    <w:p w:rsidR="0094493C" w:rsidRPr="009973B1" w:rsidRDefault="0094493C" w:rsidP="005D4BCE">
      <w:pPr>
        <w:pStyle w:val="Default"/>
        <w:spacing w:line="312" w:lineRule="auto"/>
        <w:rPr>
          <w:rFonts w:ascii="Arial" w:hAnsi="Arial" w:cs="Arial"/>
          <w:b/>
          <w:sz w:val="20"/>
          <w:szCs w:val="20"/>
        </w:rPr>
      </w:pPr>
    </w:p>
    <w:p w:rsidR="00B77C3D" w:rsidRPr="009973B1" w:rsidRDefault="00B77C3D" w:rsidP="005D4BCE">
      <w:pPr>
        <w:pStyle w:val="Default"/>
        <w:spacing w:line="312" w:lineRule="auto"/>
        <w:rPr>
          <w:rFonts w:ascii="Arial" w:hAnsi="Arial" w:cs="Arial"/>
          <w:b/>
          <w:sz w:val="20"/>
          <w:szCs w:val="20"/>
        </w:rPr>
      </w:pPr>
    </w:p>
    <w:p w:rsidR="00B77C3D" w:rsidRPr="009973B1" w:rsidRDefault="00B77C3D" w:rsidP="005D4BCE">
      <w:pPr>
        <w:pStyle w:val="Default"/>
        <w:spacing w:line="312" w:lineRule="auto"/>
        <w:rPr>
          <w:rFonts w:ascii="Arial" w:hAnsi="Arial" w:cs="Arial"/>
          <w:b/>
          <w:sz w:val="20"/>
          <w:szCs w:val="20"/>
        </w:rPr>
      </w:pPr>
    </w:p>
    <w:p w:rsidR="0094493C" w:rsidRPr="009973B1" w:rsidRDefault="0094493C" w:rsidP="005D4BCE">
      <w:pPr>
        <w:pStyle w:val="Default"/>
        <w:spacing w:line="312" w:lineRule="auto"/>
        <w:rPr>
          <w:rFonts w:ascii="Arial" w:hAnsi="Arial" w:cs="Arial"/>
          <w:b/>
          <w:sz w:val="20"/>
          <w:szCs w:val="20"/>
        </w:rPr>
      </w:pPr>
    </w:p>
    <w:p w:rsidR="00B77C3D" w:rsidRPr="009973B1" w:rsidRDefault="0094493C" w:rsidP="005D4BCE">
      <w:pPr>
        <w:pStyle w:val="Default"/>
        <w:spacing w:line="312" w:lineRule="auto"/>
        <w:jc w:val="center"/>
        <w:rPr>
          <w:rFonts w:ascii="Arial" w:hAnsi="Arial" w:cs="Arial"/>
          <w:b/>
          <w:sz w:val="28"/>
          <w:szCs w:val="28"/>
        </w:rPr>
      </w:pPr>
      <w:r w:rsidRPr="009973B1">
        <w:rPr>
          <w:rFonts w:ascii="Arial" w:hAnsi="Arial" w:cs="Arial"/>
          <w:b/>
          <w:sz w:val="28"/>
          <w:szCs w:val="28"/>
        </w:rPr>
        <w:t xml:space="preserve">Vnitřní předpis MAS </w:t>
      </w:r>
      <w:proofErr w:type="gramStart"/>
      <w:r w:rsidRPr="009973B1">
        <w:rPr>
          <w:rFonts w:ascii="Arial" w:hAnsi="Arial" w:cs="Arial"/>
          <w:b/>
          <w:sz w:val="28"/>
          <w:szCs w:val="28"/>
        </w:rPr>
        <w:t xml:space="preserve">Vltava, </w:t>
      </w:r>
      <w:proofErr w:type="spellStart"/>
      <w:r w:rsidRPr="009973B1">
        <w:rPr>
          <w:rFonts w:ascii="Arial" w:hAnsi="Arial" w:cs="Arial"/>
          <w:b/>
          <w:sz w:val="28"/>
          <w:szCs w:val="28"/>
        </w:rPr>
        <w:t>z.s</w:t>
      </w:r>
      <w:proofErr w:type="spellEnd"/>
      <w:r w:rsidRPr="009973B1">
        <w:rPr>
          <w:rFonts w:ascii="Arial" w:hAnsi="Arial" w:cs="Arial"/>
          <w:b/>
          <w:sz w:val="28"/>
          <w:szCs w:val="28"/>
        </w:rPr>
        <w:t>.</w:t>
      </w:r>
      <w:proofErr w:type="gramEnd"/>
      <w:r w:rsidRPr="009973B1">
        <w:rPr>
          <w:rFonts w:ascii="Arial" w:hAnsi="Arial" w:cs="Arial"/>
          <w:b/>
          <w:sz w:val="28"/>
          <w:szCs w:val="28"/>
        </w:rPr>
        <w:t xml:space="preserve"> </w:t>
      </w:r>
    </w:p>
    <w:p w:rsidR="00B77C3D" w:rsidRPr="009973B1" w:rsidRDefault="0094493C" w:rsidP="005D4BCE">
      <w:pPr>
        <w:pStyle w:val="Default"/>
        <w:spacing w:line="312" w:lineRule="auto"/>
        <w:jc w:val="center"/>
        <w:rPr>
          <w:rFonts w:ascii="Arial" w:hAnsi="Arial" w:cs="Arial"/>
          <w:b/>
          <w:sz w:val="28"/>
          <w:szCs w:val="28"/>
        </w:rPr>
      </w:pPr>
      <w:r w:rsidRPr="009973B1">
        <w:rPr>
          <w:rFonts w:ascii="Arial" w:hAnsi="Arial" w:cs="Arial"/>
          <w:b/>
          <w:sz w:val="28"/>
          <w:szCs w:val="28"/>
        </w:rPr>
        <w:t xml:space="preserve">pro programový rámec PRV </w:t>
      </w:r>
    </w:p>
    <w:p w:rsidR="0094493C" w:rsidRPr="009973B1" w:rsidRDefault="0094493C" w:rsidP="005D4BCE">
      <w:pPr>
        <w:pStyle w:val="Default"/>
        <w:spacing w:line="312" w:lineRule="auto"/>
        <w:jc w:val="center"/>
        <w:rPr>
          <w:rFonts w:ascii="Arial" w:hAnsi="Arial" w:cs="Arial"/>
          <w:b/>
          <w:sz w:val="28"/>
          <w:szCs w:val="28"/>
        </w:rPr>
      </w:pPr>
      <w:r w:rsidRPr="009973B1">
        <w:rPr>
          <w:rFonts w:ascii="Arial" w:hAnsi="Arial" w:cs="Arial"/>
          <w:b/>
          <w:sz w:val="28"/>
          <w:szCs w:val="28"/>
        </w:rPr>
        <w:t xml:space="preserve">Rozvojové strategie </w:t>
      </w:r>
      <w:proofErr w:type="spellStart"/>
      <w:r w:rsidRPr="009973B1">
        <w:rPr>
          <w:rFonts w:ascii="Arial" w:hAnsi="Arial" w:cs="Arial"/>
          <w:b/>
          <w:sz w:val="28"/>
          <w:szCs w:val="28"/>
        </w:rPr>
        <w:t>Vltavotýnska</w:t>
      </w:r>
      <w:proofErr w:type="spellEnd"/>
      <w:r w:rsidRPr="009973B1">
        <w:rPr>
          <w:rFonts w:ascii="Arial" w:hAnsi="Arial" w:cs="Arial"/>
          <w:b/>
          <w:sz w:val="28"/>
          <w:szCs w:val="28"/>
        </w:rPr>
        <w:t xml:space="preserve"> 2014 – 2020 (SCLLD)</w:t>
      </w:r>
    </w:p>
    <w:p w:rsidR="006D43AC" w:rsidRPr="009973B1" w:rsidRDefault="006D43AC" w:rsidP="005D4BCE">
      <w:pPr>
        <w:pStyle w:val="Default"/>
        <w:rPr>
          <w:rFonts w:ascii="Arial" w:hAnsi="Arial" w:cs="Arial"/>
        </w:rPr>
      </w:pPr>
    </w:p>
    <w:p w:rsidR="0094493C" w:rsidRPr="009973B1" w:rsidRDefault="0094493C" w:rsidP="005D4BCE">
      <w:pPr>
        <w:pStyle w:val="Default"/>
        <w:rPr>
          <w:rFonts w:ascii="Arial" w:hAnsi="Arial" w:cs="Arial"/>
        </w:rPr>
      </w:pPr>
    </w:p>
    <w:p w:rsidR="00B77C3D" w:rsidRPr="009973B1" w:rsidRDefault="00B77C3D" w:rsidP="005D4BCE">
      <w:pPr>
        <w:pStyle w:val="Default"/>
        <w:rPr>
          <w:rFonts w:ascii="Arial" w:hAnsi="Arial" w:cs="Arial"/>
        </w:rPr>
      </w:pPr>
    </w:p>
    <w:p w:rsidR="00B77C3D" w:rsidRPr="009973B1" w:rsidRDefault="00B77C3D" w:rsidP="005D4BCE">
      <w:pPr>
        <w:pStyle w:val="Default"/>
        <w:rPr>
          <w:rFonts w:ascii="Arial" w:hAnsi="Arial" w:cs="Arial"/>
          <w:b/>
          <w:sz w:val="28"/>
          <w:szCs w:val="28"/>
        </w:rPr>
      </w:pPr>
      <w:r w:rsidRPr="009973B1">
        <w:rPr>
          <w:rFonts w:ascii="Arial" w:hAnsi="Arial" w:cs="Arial"/>
          <w:b/>
          <w:sz w:val="28"/>
          <w:szCs w:val="28"/>
        </w:rPr>
        <w:t>Identifikace MAS</w:t>
      </w:r>
    </w:p>
    <w:p w:rsidR="00B77C3D" w:rsidRPr="009973B1" w:rsidRDefault="00B77C3D" w:rsidP="005D4BCE">
      <w:pPr>
        <w:pStyle w:val="Odstavecseseznamem"/>
        <w:spacing w:after="0" w:line="240" w:lineRule="auto"/>
        <w:ind w:left="1080"/>
        <w:jc w:val="both"/>
        <w:rPr>
          <w:rFonts w:ascii="Arial" w:hAnsi="Arial" w:cs="Arial"/>
          <w:sz w:val="20"/>
          <w:szCs w:val="20"/>
        </w:rPr>
      </w:pPr>
    </w:p>
    <w:p w:rsidR="00B77C3D" w:rsidRPr="009973B1" w:rsidRDefault="00B77C3D" w:rsidP="005D4BCE">
      <w:pPr>
        <w:pStyle w:val="Odstavecseseznamem"/>
        <w:numPr>
          <w:ilvl w:val="0"/>
          <w:numId w:val="1"/>
        </w:numPr>
        <w:spacing w:after="0" w:line="240" w:lineRule="auto"/>
        <w:ind w:left="567"/>
        <w:jc w:val="both"/>
        <w:rPr>
          <w:rFonts w:ascii="Arial" w:hAnsi="Arial" w:cs="Arial"/>
          <w:sz w:val="20"/>
          <w:szCs w:val="20"/>
        </w:rPr>
      </w:pPr>
      <w:r w:rsidRPr="009973B1">
        <w:rPr>
          <w:rFonts w:ascii="Arial" w:hAnsi="Arial" w:cs="Arial"/>
          <w:sz w:val="20"/>
          <w:szCs w:val="20"/>
        </w:rPr>
        <w:t xml:space="preserve">Název: </w:t>
      </w:r>
      <w:r w:rsidRPr="009973B1">
        <w:rPr>
          <w:rFonts w:ascii="Arial" w:hAnsi="Arial" w:cs="Arial"/>
          <w:sz w:val="20"/>
          <w:szCs w:val="20"/>
        </w:rPr>
        <w:tab/>
      </w:r>
      <w:r w:rsidRPr="009973B1">
        <w:rPr>
          <w:rFonts w:ascii="Arial" w:hAnsi="Arial" w:cs="Arial"/>
          <w:sz w:val="20"/>
          <w:szCs w:val="20"/>
        </w:rPr>
        <w:tab/>
      </w:r>
      <w:r w:rsidRPr="009973B1">
        <w:rPr>
          <w:rFonts w:ascii="Arial" w:hAnsi="Arial" w:cs="Arial"/>
          <w:sz w:val="20"/>
          <w:szCs w:val="20"/>
        </w:rPr>
        <w:tab/>
        <w:t xml:space="preserve">MAS </w:t>
      </w:r>
      <w:proofErr w:type="gramStart"/>
      <w:r w:rsidRPr="009973B1">
        <w:rPr>
          <w:rFonts w:ascii="Arial" w:hAnsi="Arial" w:cs="Arial"/>
          <w:sz w:val="20"/>
          <w:szCs w:val="20"/>
        </w:rPr>
        <w:t xml:space="preserve">Vltava, </w:t>
      </w:r>
      <w:proofErr w:type="spellStart"/>
      <w:r w:rsidRPr="009973B1">
        <w:rPr>
          <w:rFonts w:ascii="Arial" w:hAnsi="Arial" w:cs="Arial"/>
          <w:sz w:val="20"/>
          <w:szCs w:val="20"/>
        </w:rPr>
        <w:t>z.s</w:t>
      </w:r>
      <w:proofErr w:type="spellEnd"/>
      <w:r w:rsidRPr="009973B1">
        <w:rPr>
          <w:rFonts w:ascii="Arial" w:hAnsi="Arial" w:cs="Arial"/>
          <w:sz w:val="20"/>
          <w:szCs w:val="20"/>
        </w:rPr>
        <w:t>.</w:t>
      </w:r>
      <w:proofErr w:type="gramEnd"/>
    </w:p>
    <w:p w:rsidR="00B77C3D" w:rsidRPr="009973B1" w:rsidRDefault="00B77C3D" w:rsidP="005D4BCE">
      <w:pPr>
        <w:pStyle w:val="Odstavecseseznamem"/>
        <w:numPr>
          <w:ilvl w:val="0"/>
          <w:numId w:val="1"/>
        </w:numPr>
        <w:spacing w:after="0" w:line="240" w:lineRule="auto"/>
        <w:ind w:left="567"/>
        <w:jc w:val="both"/>
        <w:rPr>
          <w:rFonts w:ascii="Arial" w:hAnsi="Arial" w:cs="Arial"/>
          <w:sz w:val="20"/>
          <w:szCs w:val="20"/>
        </w:rPr>
      </w:pPr>
      <w:r w:rsidRPr="009973B1">
        <w:rPr>
          <w:rFonts w:ascii="Arial" w:hAnsi="Arial" w:cs="Arial"/>
          <w:sz w:val="20"/>
          <w:szCs w:val="20"/>
        </w:rPr>
        <w:t xml:space="preserve">Právní subjektivita: </w:t>
      </w:r>
      <w:r w:rsidRPr="009973B1">
        <w:rPr>
          <w:rFonts w:ascii="Arial" w:hAnsi="Arial" w:cs="Arial"/>
          <w:sz w:val="20"/>
          <w:szCs w:val="20"/>
        </w:rPr>
        <w:tab/>
        <w:t>zapsaný spolek</w:t>
      </w:r>
    </w:p>
    <w:p w:rsidR="00B77C3D" w:rsidRPr="009973B1" w:rsidRDefault="00B77C3D" w:rsidP="005D4BCE">
      <w:pPr>
        <w:pStyle w:val="Odstavecseseznamem"/>
        <w:numPr>
          <w:ilvl w:val="0"/>
          <w:numId w:val="1"/>
        </w:numPr>
        <w:spacing w:after="0" w:line="240" w:lineRule="auto"/>
        <w:ind w:left="567"/>
        <w:jc w:val="both"/>
        <w:rPr>
          <w:rFonts w:ascii="Arial" w:hAnsi="Arial" w:cs="Arial"/>
          <w:sz w:val="20"/>
          <w:szCs w:val="20"/>
        </w:rPr>
      </w:pPr>
      <w:r w:rsidRPr="009973B1">
        <w:rPr>
          <w:rFonts w:ascii="Arial" w:hAnsi="Arial" w:cs="Arial"/>
          <w:sz w:val="20"/>
          <w:szCs w:val="20"/>
        </w:rPr>
        <w:t>Sídlo:</w:t>
      </w:r>
      <w:r w:rsidRPr="009973B1">
        <w:rPr>
          <w:rFonts w:ascii="Arial" w:hAnsi="Arial" w:cs="Arial"/>
          <w:sz w:val="20"/>
          <w:szCs w:val="20"/>
        </w:rPr>
        <w:tab/>
      </w:r>
      <w:r w:rsidRPr="009973B1">
        <w:rPr>
          <w:rFonts w:ascii="Arial" w:hAnsi="Arial" w:cs="Arial"/>
          <w:sz w:val="20"/>
          <w:szCs w:val="20"/>
        </w:rPr>
        <w:tab/>
      </w:r>
      <w:r w:rsidRPr="009973B1">
        <w:rPr>
          <w:rFonts w:ascii="Arial" w:hAnsi="Arial" w:cs="Arial"/>
          <w:sz w:val="20"/>
          <w:szCs w:val="20"/>
        </w:rPr>
        <w:tab/>
        <w:t xml:space="preserve">Hartmanice 22, 373 65 </w:t>
      </w:r>
    </w:p>
    <w:p w:rsidR="00B77C3D" w:rsidRPr="009973B1" w:rsidRDefault="00B77C3D" w:rsidP="005D4BCE">
      <w:pPr>
        <w:pStyle w:val="Odstavecseseznamem"/>
        <w:numPr>
          <w:ilvl w:val="0"/>
          <w:numId w:val="1"/>
        </w:numPr>
        <w:spacing w:after="0" w:line="240" w:lineRule="auto"/>
        <w:ind w:left="567"/>
        <w:jc w:val="both"/>
        <w:rPr>
          <w:rFonts w:ascii="Arial" w:hAnsi="Arial" w:cs="Arial"/>
          <w:sz w:val="20"/>
          <w:szCs w:val="20"/>
        </w:rPr>
      </w:pPr>
      <w:r w:rsidRPr="009973B1">
        <w:rPr>
          <w:rFonts w:ascii="Arial" w:hAnsi="Arial" w:cs="Arial"/>
          <w:sz w:val="20"/>
          <w:szCs w:val="20"/>
        </w:rPr>
        <w:t xml:space="preserve">IČ: </w:t>
      </w:r>
      <w:r w:rsidRPr="009973B1">
        <w:rPr>
          <w:rFonts w:ascii="Arial" w:hAnsi="Arial" w:cs="Arial"/>
          <w:sz w:val="20"/>
          <w:szCs w:val="20"/>
        </w:rPr>
        <w:tab/>
      </w:r>
      <w:r w:rsidRPr="009973B1">
        <w:rPr>
          <w:rFonts w:ascii="Arial" w:hAnsi="Arial" w:cs="Arial"/>
          <w:sz w:val="20"/>
          <w:szCs w:val="20"/>
        </w:rPr>
        <w:tab/>
      </w:r>
      <w:r w:rsidRPr="009973B1">
        <w:rPr>
          <w:rFonts w:ascii="Arial" w:hAnsi="Arial" w:cs="Arial"/>
          <w:sz w:val="20"/>
          <w:szCs w:val="20"/>
        </w:rPr>
        <w:tab/>
        <w:t>26663414</w:t>
      </w:r>
    </w:p>
    <w:p w:rsidR="00B77C3D" w:rsidRPr="009973B1" w:rsidRDefault="00B77C3D" w:rsidP="005D4BCE">
      <w:pPr>
        <w:pStyle w:val="Odstavecseseznamem"/>
        <w:numPr>
          <w:ilvl w:val="0"/>
          <w:numId w:val="1"/>
        </w:numPr>
        <w:spacing w:after="0" w:line="240" w:lineRule="auto"/>
        <w:ind w:left="567"/>
        <w:jc w:val="both"/>
        <w:rPr>
          <w:rFonts w:ascii="Arial" w:hAnsi="Arial" w:cs="Arial"/>
          <w:sz w:val="20"/>
          <w:szCs w:val="20"/>
        </w:rPr>
      </w:pPr>
      <w:r w:rsidRPr="009973B1">
        <w:rPr>
          <w:rFonts w:ascii="Arial" w:hAnsi="Arial" w:cs="Arial"/>
          <w:sz w:val="20"/>
          <w:szCs w:val="20"/>
        </w:rPr>
        <w:t>ID datové schránky:</w:t>
      </w:r>
      <w:r w:rsidRPr="009973B1">
        <w:rPr>
          <w:rFonts w:ascii="Arial" w:hAnsi="Arial" w:cs="Arial"/>
          <w:sz w:val="20"/>
          <w:szCs w:val="20"/>
        </w:rPr>
        <w:tab/>
        <w:t>w6u3mw4</w:t>
      </w:r>
    </w:p>
    <w:p w:rsidR="00B77C3D" w:rsidRPr="009973B1" w:rsidRDefault="00B77C3D" w:rsidP="005D4BCE">
      <w:pPr>
        <w:pStyle w:val="Odstavecseseznamem"/>
        <w:numPr>
          <w:ilvl w:val="0"/>
          <w:numId w:val="1"/>
        </w:numPr>
        <w:spacing w:after="0" w:line="240" w:lineRule="auto"/>
        <w:ind w:left="567"/>
        <w:jc w:val="both"/>
        <w:rPr>
          <w:rFonts w:ascii="Arial" w:hAnsi="Arial" w:cs="Arial"/>
          <w:sz w:val="20"/>
          <w:szCs w:val="20"/>
        </w:rPr>
      </w:pPr>
      <w:r w:rsidRPr="009973B1">
        <w:rPr>
          <w:rFonts w:ascii="Arial" w:hAnsi="Arial" w:cs="Arial"/>
          <w:sz w:val="20"/>
          <w:szCs w:val="20"/>
        </w:rPr>
        <w:t xml:space="preserve">E-mail: </w:t>
      </w:r>
      <w:r w:rsidRPr="009973B1">
        <w:rPr>
          <w:rFonts w:ascii="Arial" w:hAnsi="Arial" w:cs="Arial"/>
          <w:sz w:val="20"/>
          <w:szCs w:val="20"/>
        </w:rPr>
        <w:tab/>
      </w:r>
      <w:r w:rsidRPr="009973B1">
        <w:rPr>
          <w:rFonts w:ascii="Arial" w:hAnsi="Arial" w:cs="Arial"/>
          <w:sz w:val="20"/>
          <w:szCs w:val="20"/>
        </w:rPr>
        <w:tab/>
      </w:r>
      <w:r w:rsidRPr="009973B1">
        <w:rPr>
          <w:rFonts w:ascii="Arial" w:hAnsi="Arial" w:cs="Arial"/>
          <w:sz w:val="20"/>
          <w:szCs w:val="20"/>
        </w:rPr>
        <w:tab/>
      </w:r>
      <w:hyperlink r:id="rId7" w:history="1">
        <w:r w:rsidRPr="009973B1">
          <w:rPr>
            <w:rStyle w:val="Hypertextovodkaz"/>
            <w:rFonts w:ascii="Arial" w:hAnsi="Arial" w:cs="Arial"/>
            <w:sz w:val="20"/>
            <w:szCs w:val="20"/>
          </w:rPr>
          <w:t>mas.vltava@seznam.cz</w:t>
        </w:r>
      </w:hyperlink>
    </w:p>
    <w:p w:rsidR="00B77C3D" w:rsidRPr="009973B1" w:rsidRDefault="00B77C3D" w:rsidP="005D4BCE">
      <w:pPr>
        <w:pStyle w:val="Odstavecseseznamem"/>
        <w:numPr>
          <w:ilvl w:val="0"/>
          <w:numId w:val="1"/>
        </w:numPr>
        <w:spacing w:after="0" w:line="240" w:lineRule="auto"/>
        <w:ind w:left="567"/>
        <w:jc w:val="both"/>
        <w:rPr>
          <w:rFonts w:ascii="Arial" w:hAnsi="Arial" w:cs="Arial"/>
          <w:sz w:val="20"/>
          <w:szCs w:val="20"/>
        </w:rPr>
      </w:pPr>
      <w:r w:rsidRPr="009973B1">
        <w:rPr>
          <w:rFonts w:ascii="Arial" w:hAnsi="Arial" w:cs="Arial"/>
          <w:sz w:val="20"/>
          <w:szCs w:val="20"/>
        </w:rPr>
        <w:t>Telefon:</w:t>
      </w:r>
      <w:r w:rsidRPr="009973B1">
        <w:rPr>
          <w:rFonts w:ascii="Arial" w:hAnsi="Arial" w:cs="Arial"/>
          <w:sz w:val="20"/>
          <w:szCs w:val="20"/>
        </w:rPr>
        <w:tab/>
      </w:r>
      <w:r w:rsidRPr="009973B1">
        <w:rPr>
          <w:rFonts w:ascii="Arial" w:hAnsi="Arial" w:cs="Arial"/>
          <w:sz w:val="20"/>
          <w:szCs w:val="20"/>
        </w:rPr>
        <w:tab/>
      </w:r>
      <w:r w:rsidRPr="009973B1">
        <w:rPr>
          <w:rFonts w:ascii="Arial" w:hAnsi="Arial" w:cs="Arial"/>
          <w:sz w:val="20"/>
          <w:szCs w:val="20"/>
        </w:rPr>
        <w:tab/>
        <w:t>380 421 377</w:t>
      </w:r>
    </w:p>
    <w:p w:rsidR="00B77C3D" w:rsidRPr="009973B1" w:rsidRDefault="00B77C3D" w:rsidP="005D4BCE">
      <w:pPr>
        <w:pStyle w:val="Odstavecseseznamem"/>
        <w:numPr>
          <w:ilvl w:val="0"/>
          <w:numId w:val="1"/>
        </w:numPr>
        <w:spacing w:after="0" w:line="240" w:lineRule="auto"/>
        <w:ind w:left="567"/>
        <w:jc w:val="both"/>
        <w:rPr>
          <w:rStyle w:val="Hypertextovodkaz"/>
          <w:rFonts w:ascii="Arial" w:hAnsi="Arial" w:cs="Arial"/>
          <w:color w:val="auto"/>
          <w:sz w:val="20"/>
          <w:szCs w:val="20"/>
        </w:rPr>
      </w:pPr>
      <w:r w:rsidRPr="009973B1">
        <w:rPr>
          <w:rFonts w:ascii="Arial" w:hAnsi="Arial" w:cs="Arial"/>
          <w:sz w:val="20"/>
          <w:szCs w:val="20"/>
        </w:rPr>
        <w:t xml:space="preserve">Web: </w:t>
      </w:r>
      <w:r w:rsidRPr="009973B1">
        <w:rPr>
          <w:rFonts w:ascii="Arial" w:hAnsi="Arial" w:cs="Arial"/>
          <w:sz w:val="20"/>
          <w:szCs w:val="20"/>
        </w:rPr>
        <w:tab/>
      </w:r>
      <w:r w:rsidRPr="009973B1">
        <w:rPr>
          <w:rFonts w:ascii="Arial" w:hAnsi="Arial" w:cs="Arial"/>
          <w:sz w:val="20"/>
          <w:szCs w:val="20"/>
        </w:rPr>
        <w:tab/>
      </w:r>
      <w:r w:rsidRPr="009973B1">
        <w:rPr>
          <w:rFonts w:ascii="Arial" w:hAnsi="Arial" w:cs="Arial"/>
          <w:sz w:val="20"/>
          <w:szCs w:val="20"/>
        </w:rPr>
        <w:tab/>
      </w:r>
      <w:bookmarkStart w:id="0" w:name="_GoBack"/>
      <w:bookmarkEnd w:id="0"/>
      <w:r w:rsidR="00A95237">
        <w:rPr>
          <w:rFonts w:ascii="Arial" w:hAnsi="Arial" w:cs="Arial"/>
          <w:sz w:val="20"/>
          <w:szCs w:val="20"/>
        </w:rPr>
        <w:fldChar w:fldCharType="begin"/>
      </w:r>
      <w:r w:rsidR="00A95237">
        <w:rPr>
          <w:rFonts w:ascii="Arial" w:hAnsi="Arial" w:cs="Arial"/>
          <w:sz w:val="20"/>
          <w:szCs w:val="20"/>
        </w:rPr>
        <w:instrText xml:space="preserve"> HYPERLINK "http://</w:instrText>
      </w:r>
      <w:r w:rsidR="00A95237" w:rsidRPr="00A95237">
        <w:rPr>
          <w:rFonts w:ascii="Arial" w:hAnsi="Arial" w:cs="Arial"/>
          <w:sz w:val="20"/>
          <w:szCs w:val="20"/>
        </w:rPr>
        <w:instrText>www.masvltava.cz</w:instrText>
      </w:r>
      <w:r w:rsidR="00A95237">
        <w:rPr>
          <w:rFonts w:ascii="Arial" w:hAnsi="Arial" w:cs="Arial"/>
          <w:sz w:val="20"/>
          <w:szCs w:val="20"/>
        </w:rPr>
        <w:instrText xml:space="preserve">" </w:instrText>
      </w:r>
      <w:r w:rsidR="00A95237">
        <w:rPr>
          <w:rFonts w:ascii="Arial" w:hAnsi="Arial" w:cs="Arial"/>
          <w:sz w:val="20"/>
          <w:szCs w:val="20"/>
        </w:rPr>
        <w:fldChar w:fldCharType="separate"/>
      </w:r>
      <w:r w:rsidR="00A95237" w:rsidRPr="00225BDA">
        <w:rPr>
          <w:rStyle w:val="Hypertextovodkaz"/>
          <w:rFonts w:ascii="Arial" w:hAnsi="Arial" w:cs="Arial"/>
          <w:sz w:val="20"/>
          <w:szCs w:val="20"/>
        </w:rPr>
        <w:t>www.masvltava.cz</w:t>
      </w:r>
      <w:r w:rsidR="00A95237">
        <w:rPr>
          <w:rFonts w:ascii="Arial" w:hAnsi="Arial" w:cs="Arial"/>
          <w:sz w:val="20"/>
          <w:szCs w:val="20"/>
        </w:rPr>
        <w:fldChar w:fldCharType="end"/>
      </w:r>
    </w:p>
    <w:p w:rsidR="00B77C3D" w:rsidRPr="009973B1" w:rsidRDefault="00B77C3D" w:rsidP="005D4BCE">
      <w:pPr>
        <w:pStyle w:val="Odstavecseseznamem"/>
        <w:numPr>
          <w:ilvl w:val="0"/>
          <w:numId w:val="1"/>
        </w:numPr>
        <w:spacing w:after="0" w:line="240" w:lineRule="auto"/>
        <w:ind w:left="567"/>
        <w:jc w:val="both"/>
        <w:rPr>
          <w:rStyle w:val="Hypertextovodkaz"/>
          <w:rFonts w:ascii="Arial" w:hAnsi="Arial" w:cs="Arial"/>
          <w:color w:val="auto"/>
          <w:sz w:val="20"/>
          <w:szCs w:val="20"/>
          <w:u w:val="none"/>
        </w:rPr>
      </w:pPr>
      <w:r w:rsidRPr="009973B1">
        <w:rPr>
          <w:rStyle w:val="Hypertextovodkaz"/>
          <w:rFonts w:ascii="Arial" w:hAnsi="Arial" w:cs="Arial"/>
          <w:color w:val="auto"/>
          <w:sz w:val="20"/>
          <w:szCs w:val="20"/>
          <w:u w:val="none"/>
        </w:rPr>
        <w:t>Kontaktní osoby:</w:t>
      </w:r>
      <w:r w:rsidRPr="009973B1">
        <w:rPr>
          <w:rStyle w:val="Hypertextovodkaz"/>
          <w:rFonts w:ascii="Arial" w:hAnsi="Arial" w:cs="Arial"/>
          <w:color w:val="auto"/>
          <w:sz w:val="20"/>
          <w:szCs w:val="20"/>
          <w:u w:val="none"/>
        </w:rPr>
        <w:tab/>
      </w:r>
      <w:r w:rsidR="00AC3486">
        <w:rPr>
          <w:rStyle w:val="Hypertextovodkaz"/>
          <w:rFonts w:ascii="Arial" w:hAnsi="Arial" w:cs="Arial"/>
          <w:color w:val="auto"/>
          <w:sz w:val="20"/>
          <w:szCs w:val="20"/>
          <w:u w:val="none"/>
        </w:rPr>
        <w:tab/>
      </w:r>
      <w:r w:rsidRPr="009973B1">
        <w:rPr>
          <w:rStyle w:val="Hypertextovodkaz"/>
          <w:rFonts w:ascii="Arial" w:hAnsi="Arial" w:cs="Arial"/>
          <w:color w:val="auto"/>
          <w:sz w:val="20"/>
          <w:szCs w:val="20"/>
          <w:u w:val="none"/>
        </w:rPr>
        <w:t>Ing. Petr Opolcer, vedoucí zaměstnanec pro realizaci SCLLD</w:t>
      </w:r>
    </w:p>
    <w:p w:rsidR="00B77C3D" w:rsidRPr="009973B1" w:rsidRDefault="00B77C3D" w:rsidP="005D4BCE">
      <w:pPr>
        <w:spacing w:after="0" w:line="240" w:lineRule="auto"/>
        <w:ind w:left="2496" w:firstLine="336"/>
        <w:jc w:val="both"/>
        <w:rPr>
          <w:rStyle w:val="Hypertextovodkaz"/>
          <w:rFonts w:ascii="Arial" w:hAnsi="Arial" w:cs="Arial"/>
          <w:color w:val="auto"/>
          <w:sz w:val="20"/>
          <w:szCs w:val="20"/>
          <w:u w:val="none"/>
        </w:rPr>
      </w:pPr>
      <w:r w:rsidRPr="009973B1">
        <w:rPr>
          <w:rStyle w:val="Hypertextovodkaz"/>
          <w:rFonts w:ascii="Arial" w:hAnsi="Arial" w:cs="Arial"/>
          <w:color w:val="auto"/>
          <w:sz w:val="20"/>
          <w:szCs w:val="20"/>
          <w:u w:val="none"/>
        </w:rPr>
        <w:t>Tel. 774 709 120,</w:t>
      </w:r>
      <w:r w:rsidRPr="009973B1">
        <w:rPr>
          <w:rStyle w:val="Hypertextovodkaz"/>
          <w:rFonts w:ascii="Arial" w:hAnsi="Arial" w:cs="Arial"/>
          <w:sz w:val="20"/>
          <w:szCs w:val="20"/>
        </w:rPr>
        <w:t xml:space="preserve"> </w:t>
      </w:r>
      <w:r w:rsidRPr="009973B1">
        <w:rPr>
          <w:rStyle w:val="Hypertextovodkaz"/>
          <w:rFonts w:ascii="Arial" w:hAnsi="Arial" w:cs="Arial"/>
          <w:color w:val="auto"/>
          <w:sz w:val="20"/>
          <w:szCs w:val="20"/>
          <w:u w:val="none"/>
        </w:rPr>
        <w:t>e-mail:</w:t>
      </w:r>
      <w:r w:rsidRPr="009973B1">
        <w:rPr>
          <w:rStyle w:val="Hypertextovodkaz"/>
          <w:rFonts w:ascii="Arial" w:hAnsi="Arial" w:cs="Arial"/>
          <w:color w:val="auto"/>
          <w:sz w:val="20"/>
          <w:szCs w:val="20"/>
        </w:rPr>
        <w:t xml:space="preserve"> </w:t>
      </w:r>
      <w:hyperlink r:id="rId8" w:history="1">
        <w:r w:rsidRPr="009973B1">
          <w:rPr>
            <w:rStyle w:val="Hypertextovodkaz"/>
            <w:rFonts w:ascii="Arial" w:hAnsi="Arial" w:cs="Arial"/>
            <w:sz w:val="20"/>
            <w:szCs w:val="20"/>
          </w:rPr>
          <w:t>opolcer@vltavotynsko.cz</w:t>
        </w:r>
      </w:hyperlink>
    </w:p>
    <w:p w:rsidR="00B77C3D" w:rsidRPr="009973B1" w:rsidRDefault="00B77C3D" w:rsidP="005D4BCE">
      <w:pPr>
        <w:spacing w:after="0" w:line="240" w:lineRule="auto"/>
        <w:ind w:left="2124" w:firstLine="708"/>
        <w:jc w:val="both"/>
        <w:rPr>
          <w:rFonts w:ascii="Arial" w:hAnsi="Arial" w:cs="Arial"/>
          <w:sz w:val="20"/>
          <w:szCs w:val="20"/>
        </w:rPr>
      </w:pPr>
      <w:r w:rsidRPr="009973B1">
        <w:rPr>
          <w:rStyle w:val="Hypertextovodkaz"/>
          <w:rFonts w:ascii="Arial" w:hAnsi="Arial" w:cs="Arial"/>
          <w:color w:val="auto"/>
          <w:sz w:val="20"/>
          <w:szCs w:val="20"/>
          <w:u w:val="none"/>
        </w:rPr>
        <w:t xml:space="preserve">Bc. Karel </w:t>
      </w:r>
      <w:proofErr w:type="spellStart"/>
      <w:r w:rsidRPr="009973B1">
        <w:rPr>
          <w:rStyle w:val="Hypertextovodkaz"/>
          <w:rFonts w:ascii="Arial" w:hAnsi="Arial" w:cs="Arial"/>
          <w:color w:val="auto"/>
          <w:sz w:val="20"/>
          <w:szCs w:val="20"/>
          <w:u w:val="none"/>
        </w:rPr>
        <w:t>Hladeček</w:t>
      </w:r>
      <w:proofErr w:type="spellEnd"/>
      <w:r w:rsidRPr="009973B1">
        <w:rPr>
          <w:rStyle w:val="Hypertextovodkaz"/>
          <w:rFonts w:ascii="Arial" w:hAnsi="Arial" w:cs="Arial"/>
          <w:color w:val="auto"/>
          <w:sz w:val="20"/>
          <w:szCs w:val="20"/>
          <w:u w:val="none"/>
        </w:rPr>
        <w:t>, projektový manažer SCLLD</w:t>
      </w:r>
    </w:p>
    <w:p w:rsidR="00B77C3D" w:rsidRPr="009973B1" w:rsidRDefault="00B77C3D" w:rsidP="005D4BCE">
      <w:pPr>
        <w:spacing w:after="0" w:line="240" w:lineRule="auto"/>
        <w:ind w:left="2124" w:firstLine="708"/>
        <w:jc w:val="both"/>
        <w:rPr>
          <w:rStyle w:val="Hypertextovodkaz"/>
          <w:rFonts w:ascii="Arial" w:hAnsi="Arial" w:cs="Arial"/>
          <w:color w:val="auto"/>
          <w:sz w:val="20"/>
          <w:szCs w:val="20"/>
          <w:u w:val="none"/>
        </w:rPr>
      </w:pPr>
      <w:r w:rsidRPr="009973B1">
        <w:rPr>
          <w:rStyle w:val="Hypertextovodkaz"/>
          <w:rFonts w:ascii="Arial" w:hAnsi="Arial" w:cs="Arial"/>
          <w:color w:val="auto"/>
          <w:sz w:val="20"/>
          <w:szCs w:val="20"/>
          <w:u w:val="none"/>
        </w:rPr>
        <w:t xml:space="preserve">Tel. 774 709 121, e-mail: </w:t>
      </w:r>
      <w:hyperlink r:id="rId9" w:history="1">
        <w:r w:rsidRPr="009973B1">
          <w:rPr>
            <w:rStyle w:val="Hypertextovodkaz"/>
            <w:rFonts w:ascii="Arial" w:hAnsi="Arial" w:cs="Arial"/>
            <w:sz w:val="20"/>
            <w:szCs w:val="20"/>
          </w:rPr>
          <w:t>hladecek@vltavotynsko.cz</w:t>
        </w:r>
      </w:hyperlink>
    </w:p>
    <w:p w:rsidR="0094493C" w:rsidRPr="009973B1" w:rsidRDefault="0094493C" w:rsidP="005D4BCE">
      <w:pPr>
        <w:pStyle w:val="Default"/>
        <w:rPr>
          <w:rFonts w:ascii="Arial" w:hAnsi="Arial" w:cs="Arial"/>
          <w:sz w:val="20"/>
          <w:szCs w:val="20"/>
        </w:rPr>
      </w:pPr>
    </w:p>
    <w:p w:rsidR="00CA5A1B" w:rsidRPr="009973B1" w:rsidRDefault="00CA5A1B" w:rsidP="005D4BCE">
      <w:pPr>
        <w:pStyle w:val="Default"/>
        <w:rPr>
          <w:rFonts w:ascii="Arial" w:hAnsi="Arial" w:cs="Arial"/>
          <w:sz w:val="20"/>
          <w:szCs w:val="20"/>
        </w:rPr>
      </w:pPr>
    </w:p>
    <w:p w:rsidR="00CD64F2" w:rsidRPr="009973B1" w:rsidRDefault="00CD64F2" w:rsidP="00CD64F2">
      <w:pPr>
        <w:autoSpaceDE w:val="0"/>
        <w:autoSpaceDN w:val="0"/>
        <w:adjustRightInd w:val="0"/>
        <w:spacing w:after="0" w:line="240" w:lineRule="auto"/>
        <w:rPr>
          <w:rFonts w:ascii="Arial" w:hAnsi="Arial" w:cs="Arial"/>
          <w:color w:val="000000"/>
          <w:sz w:val="20"/>
          <w:szCs w:val="20"/>
        </w:rPr>
      </w:pPr>
    </w:p>
    <w:p w:rsidR="00CD64F2" w:rsidRPr="009973B1" w:rsidRDefault="00E94E5B" w:rsidP="00CD64F2">
      <w:pPr>
        <w:autoSpaceDE w:val="0"/>
        <w:autoSpaceDN w:val="0"/>
        <w:adjustRightInd w:val="0"/>
        <w:spacing w:after="0" w:line="240" w:lineRule="auto"/>
        <w:rPr>
          <w:rFonts w:ascii="Arial" w:hAnsi="Arial" w:cs="Arial"/>
          <w:color w:val="000000"/>
          <w:sz w:val="20"/>
          <w:szCs w:val="20"/>
        </w:rPr>
      </w:pPr>
      <w:r w:rsidRPr="009973B1">
        <w:rPr>
          <w:rFonts w:ascii="Arial" w:hAnsi="Arial" w:cs="Arial"/>
          <w:color w:val="000000"/>
          <w:sz w:val="20"/>
          <w:szCs w:val="20"/>
        </w:rPr>
        <w:t xml:space="preserve">Dokument byl zpracován kanceláří MAS, která zajišťuje realizaci SCLLD, a schválen příslušnými orgány MAS v souladu se Stanovami a Standardizací MAS. </w:t>
      </w:r>
    </w:p>
    <w:p w:rsidR="00CD64F2" w:rsidRPr="009973B1" w:rsidRDefault="00CD64F2" w:rsidP="00CD64F2">
      <w:pPr>
        <w:autoSpaceDE w:val="0"/>
        <w:autoSpaceDN w:val="0"/>
        <w:adjustRightInd w:val="0"/>
        <w:spacing w:after="0" w:line="240" w:lineRule="auto"/>
        <w:rPr>
          <w:rFonts w:ascii="Arial" w:hAnsi="Arial" w:cs="Arial"/>
          <w:color w:val="000000"/>
          <w:sz w:val="20"/>
          <w:szCs w:val="20"/>
        </w:rPr>
      </w:pPr>
    </w:p>
    <w:p w:rsidR="00CA5A1B" w:rsidRPr="009973B1" w:rsidRDefault="00CD64F2" w:rsidP="00CD64F2">
      <w:pPr>
        <w:autoSpaceDE w:val="0"/>
        <w:autoSpaceDN w:val="0"/>
        <w:adjustRightInd w:val="0"/>
        <w:spacing w:after="0" w:line="240" w:lineRule="auto"/>
        <w:rPr>
          <w:rFonts w:ascii="Arial" w:hAnsi="Arial" w:cs="Arial"/>
          <w:sz w:val="20"/>
          <w:szCs w:val="20"/>
        </w:rPr>
      </w:pPr>
      <w:r w:rsidRPr="009973B1">
        <w:rPr>
          <w:rFonts w:ascii="Arial" w:hAnsi="Arial" w:cs="Arial"/>
          <w:color w:val="000000"/>
          <w:sz w:val="20"/>
          <w:szCs w:val="20"/>
        </w:rPr>
        <w:t>Dokument</w:t>
      </w:r>
      <w:r w:rsidR="00E94E5B" w:rsidRPr="009973B1">
        <w:rPr>
          <w:rFonts w:ascii="Arial" w:hAnsi="Arial" w:cs="Arial"/>
          <w:sz w:val="20"/>
          <w:szCs w:val="20"/>
        </w:rPr>
        <w:t xml:space="preserve"> schvaluje ŘO PRV před vyhlášením první výzvy MAS a při každé jejich změně.</w:t>
      </w:r>
    </w:p>
    <w:p w:rsidR="00CA5A1B" w:rsidRPr="009973B1" w:rsidRDefault="00CA5A1B" w:rsidP="00CD64F2">
      <w:pPr>
        <w:autoSpaceDE w:val="0"/>
        <w:autoSpaceDN w:val="0"/>
        <w:adjustRightInd w:val="0"/>
        <w:spacing w:after="0" w:line="240" w:lineRule="auto"/>
        <w:rPr>
          <w:rFonts w:ascii="Arial" w:hAnsi="Arial" w:cs="Arial"/>
          <w:sz w:val="20"/>
          <w:szCs w:val="20"/>
        </w:rPr>
      </w:pPr>
    </w:p>
    <w:p w:rsidR="00B77C3D" w:rsidRPr="009973B1" w:rsidRDefault="00CA5A1B" w:rsidP="00CD64F2">
      <w:pPr>
        <w:autoSpaceDE w:val="0"/>
        <w:autoSpaceDN w:val="0"/>
        <w:adjustRightInd w:val="0"/>
        <w:spacing w:after="0" w:line="240" w:lineRule="auto"/>
        <w:rPr>
          <w:rFonts w:ascii="Arial" w:hAnsi="Arial" w:cs="Arial"/>
          <w:color w:val="000000"/>
          <w:sz w:val="20"/>
          <w:szCs w:val="20"/>
        </w:rPr>
      </w:pPr>
      <w:r w:rsidRPr="009973B1">
        <w:rPr>
          <w:rFonts w:ascii="Arial" w:hAnsi="Arial" w:cs="Arial"/>
          <w:sz w:val="20"/>
          <w:szCs w:val="20"/>
        </w:rPr>
        <w:t>Hlavní náplní předpisu je popis procesů/postupů, které nejsou p</w:t>
      </w:r>
      <w:r w:rsidR="002F4E55">
        <w:rPr>
          <w:rFonts w:ascii="Arial" w:hAnsi="Arial" w:cs="Arial"/>
          <w:sz w:val="20"/>
          <w:szCs w:val="20"/>
        </w:rPr>
        <w:t>odrobně stanoveny Pravidly 19 a </w:t>
      </w:r>
      <w:r w:rsidRPr="009973B1">
        <w:rPr>
          <w:rFonts w:ascii="Arial" w:hAnsi="Arial" w:cs="Arial"/>
          <w:sz w:val="20"/>
          <w:szCs w:val="20"/>
        </w:rPr>
        <w:t xml:space="preserve">19.2.1., ale kde je ponechána možnost MAS určit si postup vlastní. </w:t>
      </w:r>
      <w:r w:rsidR="00B77C3D" w:rsidRPr="009973B1">
        <w:rPr>
          <w:rFonts w:ascii="Arial" w:hAnsi="Arial" w:cs="Arial"/>
          <w:sz w:val="20"/>
          <w:szCs w:val="20"/>
        </w:rPr>
        <w:br w:type="page"/>
      </w:r>
    </w:p>
    <w:p w:rsidR="006D43AC" w:rsidRPr="009973B1" w:rsidRDefault="006D43AC" w:rsidP="002F4E55">
      <w:pPr>
        <w:pStyle w:val="Nadpis1"/>
      </w:pPr>
      <w:r w:rsidRPr="009973B1">
        <w:lastRenderedPageBreak/>
        <w:t xml:space="preserve">1. ZPŮSOB VÝBĚRU PROJEKTŮ NA MAS </w:t>
      </w:r>
    </w:p>
    <w:p w:rsidR="0094493C" w:rsidRPr="009973B1" w:rsidRDefault="0094493C" w:rsidP="005D4BCE">
      <w:pPr>
        <w:pStyle w:val="Default"/>
        <w:rPr>
          <w:rFonts w:ascii="Arial" w:hAnsi="Arial" w:cs="Arial"/>
          <w:sz w:val="20"/>
          <w:szCs w:val="20"/>
        </w:rPr>
      </w:pPr>
    </w:p>
    <w:p w:rsidR="00EF733B" w:rsidRPr="009973B1" w:rsidRDefault="00EF733B" w:rsidP="005877F6">
      <w:pPr>
        <w:spacing w:after="0" w:line="240" w:lineRule="auto"/>
        <w:jc w:val="both"/>
        <w:rPr>
          <w:rFonts w:ascii="Arial" w:hAnsi="Arial" w:cs="Arial"/>
          <w:sz w:val="20"/>
          <w:szCs w:val="20"/>
        </w:rPr>
      </w:pPr>
    </w:p>
    <w:p w:rsidR="00D079BC" w:rsidRPr="002F4E55" w:rsidRDefault="007A4DAE" w:rsidP="005877F6">
      <w:pPr>
        <w:spacing w:after="0" w:line="240" w:lineRule="auto"/>
        <w:jc w:val="both"/>
        <w:rPr>
          <w:rFonts w:ascii="Arial" w:hAnsi="Arial" w:cs="Arial"/>
          <w:sz w:val="20"/>
          <w:szCs w:val="20"/>
        </w:rPr>
      </w:pPr>
      <w:r w:rsidRPr="009973B1">
        <w:rPr>
          <w:rFonts w:ascii="Arial" w:hAnsi="Arial" w:cs="Arial"/>
          <w:sz w:val="20"/>
          <w:szCs w:val="20"/>
        </w:rPr>
        <w:t xml:space="preserve">Způsob jednání </w:t>
      </w:r>
      <w:r w:rsidR="00D079BC" w:rsidRPr="002F4E55">
        <w:rPr>
          <w:rFonts w:ascii="Arial" w:hAnsi="Arial" w:cs="Arial"/>
          <w:sz w:val="20"/>
          <w:szCs w:val="20"/>
        </w:rPr>
        <w:t>Výběrové</w:t>
      </w:r>
      <w:r w:rsidRPr="002F4E55">
        <w:rPr>
          <w:rFonts w:ascii="Arial" w:hAnsi="Arial" w:cs="Arial"/>
          <w:sz w:val="20"/>
          <w:szCs w:val="20"/>
        </w:rPr>
        <w:t xml:space="preserve"> komise MAS </w:t>
      </w:r>
      <w:r w:rsidR="00D079BC" w:rsidRPr="002F4E55">
        <w:rPr>
          <w:rFonts w:ascii="Arial" w:hAnsi="Arial" w:cs="Arial"/>
          <w:sz w:val="20"/>
          <w:szCs w:val="20"/>
        </w:rPr>
        <w:t xml:space="preserve">Vltava </w:t>
      </w:r>
      <w:r w:rsidRPr="002F4E55">
        <w:rPr>
          <w:rFonts w:ascii="Arial" w:hAnsi="Arial" w:cs="Arial"/>
          <w:sz w:val="20"/>
          <w:szCs w:val="20"/>
        </w:rPr>
        <w:t>a dalších orgánů podílejících se na výběru projektů, včetně počtu hodnotitelů, usnášeníschopnost orgánů</w:t>
      </w:r>
      <w:r w:rsidR="00D079BC" w:rsidRPr="002F4E55">
        <w:rPr>
          <w:rFonts w:ascii="Arial" w:hAnsi="Arial" w:cs="Arial"/>
          <w:sz w:val="20"/>
          <w:szCs w:val="20"/>
        </w:rPr>
        <w:t>,</w:t>
      </w:r>
      <w:r w:rsidRPr="002F4E55">
        <w:rPr>
          <w:rFonts w:ascii="Arial" w:hAnsi="Arial" w:cs="Arial"/>
          <w:sz w:val="20"/>
          <w:szCs w:val="20"/>
        </w:rPr>
        <w:t xml:space="preserve"> a</w:t>
      </w:r>
      <w:r w:rsidR="00D079BC" w:rsidRPr="002F4E55">
        <w:rPr>
          <w:rFonts w:ascii="Arial" w:hAnsi="Arial" w:cs="Arial"/>
          <w:sz w:val="20"/>
          <w:szCs w:val="20"/>
        </w:rPr>
        <w:t>td.</w:t>
      </w:r>
      <w:r w:rsidRPr="002F4E55">
        <w:rPr>
          <w:rFonts w:ascii="Arial" w:hAnsi="Arial" w:cs="Arial"/>
          <w:sz w:val="20"/>
          <w:szCs w:val="20"/>
        </w:rPr>
        <w:t xml:space="preserve"> </w:t>
      </w:r>
      <w:r w:rsidR="00D079BC" w:rsidRPr="002F4E55">
        <w:rPr>
          <w:rFonts w:ascii="Arial" w:hAnsi="Arial" w:cs="Arial"/>
          <w:sz w:val="20"/>
          <w:szCs w:val="20"/>
        </w:rPr>
        <w:t>je</w:t>
      </w:r>
      <w:r w:rsidRPr="002F4E55">
        <w:rPr>
          <w:rFonts w:ascii="Arial" w:hAnsi="Arial" w:cs="Arial"/>
          <w:sz w:val="20"/>
          <w:szCs w:val="20"/>
        </w:rPr>
        <w:t xml:space="preserve"> uprav</w:t>
      </w:r>
      <w:r w:rsidR="00D079BC" w:rsidRPr="002F4E55">
        <w:rPr>
          <w:rFonts w:ascii="Arial" w:hAnsi="Arial" w:cs="Arial"/>
          <w:sz w:val="20"/>
          <w:szCs w:val="20"/>
        </w:rPr>
        <w:t>en</w:t>
      </w:r>
      <w:r w:rsidRPr="002F4E55">
        <w:rPr>
          <w:rFonts w:ascii="Arial" w:hAnsi="Arial" w:cs="Arial"/>
          <w:sz w:val="20"/>
          <w:szCs w:val="20"/>
        </w:rPr>
        <w:t xml:space="preserve"> ve Stanová</w:t>
      </w:r>
      <w:r w:rsidR="00D079BC" w:rsidRPr="002F4E55">
        <w:rPr>
          <w:rFonts w:ascii="Arial" w:hAnsi="Arial" w:cs="Arial"/>
          <w:sz w:val="20"/>
          <w:szCs w:val="20"/>
        </w:rPr>
        <w:t>ch MAS.</w:t>
      </w:r>
    </w:p>
    <w:p w:rsidR="005D4BCE" w:rsidRPr="002F4E55" w:rsidRDefault="005D4BCE" w:rsidP="005D4BCE">
      <w:pPr>
        <w:spacing w:after="0" w:line="240" w:lineRule="auto"/>
        <w:rPr>
          <w:rFonts w:ascii="Arial" w:hAnsi="Arial" w:cs="Arial"/>
          <w:b/>
          <w:sz w:val="20"/>
          <w:szCs w:val="20"/>
        </w:rPr>
      </w:pPr>
    </w:p>
    <w:p w:rsidR="005D4BCE" w:rsidRPr="002F4E55" w:rsidRDefault="001203C4" w:rsidP="002F4E55">
      <w:pPr>
        <w:pStyle w:val="Nadpis2"/>
      </w:pPr>
      <w:r w:rsidRPr="002F4E55">
        <w:t>1</w:t>
      </w:r>
      <w:r w:rsidR="00AB0FEC" w:rsidRPr="002F4E55">
        <w:t>.1</w:t>
      </w:r>
      <w:r w:rsidRPr="002F4E55">
        <w:t xml:space="preserve">. </w:t>
      </w:r>
      <w:r w:rsidR="005D4BCE" w:rsidRPr="002F4E55">
        <w:t>Jak bude nakládáno z nevyčerpanou alokací</w:t>
      </w:r>
    </w:p>
    <w:p w:rsidR="005D4BCE" w:rsidRPr="002F4E55" w:rsidRDefault="005D4BCE" w:rsidP="005D4BCE">
      <w:pPr>
        <w:spacing w:after="0" w:line="240" w:lineRule="auto"/>
        <w:rPr>
          <w:rFonts w:ascii="Arial" w:hAnsi="Arial" w:cs="Arial"/>
          <w:b/>
          <w:sz w:val="20"/>
          <w:szCs w:val="20"/>
        </w:rPr>
      </w:pPr>
    </w:p>
    <w:p w:rsidR="005D4BCE" w:rsidRPr="002F4E55" w:rsidRDefault="005D4BCE" w:rsidP="00886F3E">
      <w:pPr>
        <w:autoSpaceDE w:val="0"/>
        <w:autoSpaceDN w:val="0"/>
        <w:adjustRightInd w:val="0"/>
        <w:spacing w:after="0" w:line="240" w:lineRule="auto"/>
        <w:jc w:val="both"/>
        <w:rPr>
          <w:rFonts w:ascii="Arial" w:hAnsi="Arial" w:cs="Arial"/>
          <w:b/>
          <w:sz w:val="20"/>
          <w:szCs w:val="20"/>
        </w:rPr>
      </w:pPr>
      <w:r w:rsidRPr="002F4E55">
        <w:rPr>
          <w:rFonts w:ascii="Arial" w:hAnsi="Arial" w:cs="Arial"/>
          <w:color w:val="000000"/>
          <w:sz w:val="20"/>
          <w:szCs w:val="20"/>
        </w:rPr>
        <w:t xml:space="preserve">V případě, že u některé z </w:t>
      </w:r>
      <w:proofErr w:type="spellStart"/>
      <w:r w:rsidRPr="002F4E55">
        <w:rPr>
          <w:rFonts w:ascii="Arial" w:hAnsi="Arial" w:cs="Arial"/>
          <w:color w:val="000000"/>
          <w:sz w:val="20"/>
          <w:szCs w:val="20"/>
        </w:rPr>
        <w:t>Fichí</w:t>
      </w:r>
      <w:proofErr w:type="spellEnd"/>
      <w:r w:rsidRPr="002F4E55">
        <w:rPr>
          <w:rFonts w:ascii="Arial" w:hAnsi="Arial" w:cs="Arial"/>
          <w:color w:val="000000"/>
          <w:sz w:val="20"/>
          <w:szCs w:val="20"/>
        </w:rPr>
        <w:t xml:space="preserve"> dojde k nedočerpání alokace stanovené ve výzvě, může </w:t>
      </w:r>
      <w:r w:rsidR="00E94E5B" w:rsidRPr="002F4E55">
        <w:rPr>
          <w:rFonts w:ascii="Arial" w:hAnsi="Arial" w:cs="Arial"/>
          <w:color w:val="000000"/>
          <w:sz w:val="20"/>
          <w:szCs w:val="20"/>
        </w:rPr>
        <w:t>Rada spolku</w:t>
      </w:r>
      <w:r w:rsidRPr="002F4E55">
        <w:rPr>
          <w:rFonts w:ascii="Arial" w:hAnsi="Arial" w:cs="Arial"/>
          <w:color w:val="000000"/>
          <w:sz w:val="20"/>
          <w:szCs w:val="20"/>
        </w:rPr>
        <w:t xml:space="preserve"> MAS Vltava rozhodnout o převedení stanovené částky alokace na jinou </w:t>
      </w:r>
      <w:proofErr w:type="spellStart"/>
      <w:r w:rsidRPr="002F4E55">
        <w:rPr>
          <w:rFonts w:ascii="Arial" w:hAnsi="Arial" w:cs="Arial"/>
          <w:color w:val="000000"/>
          <w:sz w:val="20"/>
          <w:szCs w:val="20"/>
        </w:rPr>
        <w:t>Fichi</w:t>
      </w:r>
      <w:proofErr w:type="spellEnd"/>
      <w:r w:rsidRPr="002F4E55">
        <w:rPr>
          <w:rFonts w:ascii="Arial" w:hAnsi="Arial" w:cs="Arial"/>
          <w:color w:val="000000"/>
          <w:sz w:val="20"/>
          <w:szCs w:val="20"/>
        </w:rPr>
        <w:t xml:space="preserve">. Při rozhodnutí o převodu prostředků do jiné </w:t>
      </w:r>
      <w:proofErr w:type="spellStart"/>
      <w:r w:rsidRPr="002F4E55">
        <w:rPr>
          <w:rFonts w:ascii="Arial" w:hAnsi="Arial" w:cs="Arial"/>
          <w:color w:val="000000"/>
          <w:sz w:val="20"/>
          <w:szCs w:val="20"/>
        </w:rPr>
        <w:t>Fiche</w:t>
      </w:r>
      <w:proofErr w:type="spellEnd"/>
      <w:r w:rsidRPr="002F4E55">
        <w:rPr>
          <w:rFonts w:ascii="Arial" w:hAnsi="Arial" w:cs="Arial"/>
          <w:color w:val="000000"/>
          <w:sz w:val="20"/>
          <w:szCs w:val="20"/>
        </w:rPr>
        <w:t xml:space="preserve"> bude nejprve přihlédnuto k výši převisu podaných žádostí vůči stanovené alokaci v</w:t>
      </w:r>
      <w:r w:rsidR="00BB49E4" w:rsidRPr="002F4E55">
        <w:rPr>
          <w:rFonts w:ascii="Arial" w:hAnsi="Arial" w:cs="Arial"/>
          <w:color w:val="000000"/>
          <w:sz w:val="20"/>
          <w:szCs w:val="20"/>
        </w:rPr>
        <w:t> </w:t>
      </w:r>
      <w:r w:rsidRPr="002F4E55">
        <w:rPr>
          <w:rFonts w:ascii="Arial" w:hAnsi="Arial" w:cs="Arial"/>
          <w:color w:val="000000"/>
          <w:sz w:val="20"/>
          <w:szCs w:val="20"/>
        </w:rPr>
        <w:t>jednotlivých</w:t>
      </w:r>
      <w:r w:rsidR="00BB49E4" w:rsidRPr="002F4E55">
        <w:rPr>
          <w:rFonts w:ascii="Arial" w:hAnsi="Arial" w:cs="Arial"/>
          <w:color w:val="000000"/>
          <w:sz w:val="20"/>
          <w:szCs w:val="20"/>
        </w:rPr>
        <w:t xml:space="preserve"> </w:t>
      </w:r>
      <w:proofErr w:type="spellStart"/>
      <w:r w:rsidR="00BB49E4" w:rsidRPr="002F4E55">
        <w:rPr>
          <w:rFonts w:ascii="Arial" w:hAnsi="Arial" w:cs="Arial"/>
          <w:color w:val="000000"/>
          <w:sz w:val="20"/>
          <w:szCs w:val="20"/>
        </w:rPr>
        <w:t>Fichích</w:t>
      </w:r>
      <w:proofErr w:type="spellEnd"/>
      <w:r w:rsidRPr="002F4E55">
        <w:rPr>
          <w:rFonts w:ascii="Arial" w:hAnsi="Arial" w:cs="Arial"/>
          <w:color w:val="000000"/>
          <w:sz w:val="20"/>
          <w:szCs w:val="20"/>
        </w:rPr>
        <w:t xml:space="preserve">, </w:t>
      </w:r>
      <w:r w:rsidR="00BB49E4" w:rsidRPr="002F4E55">
        <w:rPr>
          <w:rFonts w:ascii="Arial" w:hAnsi="Arial" w:cs="Arial"/>
          <w:color w:val="000000"/>
          <w:sz w:val="20"/>
          <w:szCs w:val="20"/>
        </w:rPr>
        <w:t xml:space="preserve">a to </w:t>
      </w:r>
      <w:r w:rsidRPr="002F4E55">
        <w:rPr>
          <w:rFonts w:ascii="Arial" w:hAnsi="Arial" w:cs="Arial"/>
          <w:color w:val="000000"/>
          <w:sz w:val="20"/>
          <w:szCs w:val="20"/>
        </w:rPr>
        <w:t>s důrazem na podporu projektů vytvářejících p</w:t>
      </w:r>
      <w:r w:rsidR="00886F3E" w:rsidRPr="002F4E55">
        <w:rPr>
          <w:rFonts w:ascii="Arial" w:hAnsi="Arial" w:cs="Arial"/>
          <w:color w:val="000000"/>
          <w:sz w:val="20"/>
          <w:szCs w:val="20"/>
        </w:rPr>
        <w:t xml:space="preserve">racovní místa. </w:t>
      </w:r>
      <w:r w:rsidR="004D6462" w:rsidRPr="002F4E55">
        <w:rPr>
          <w:rFonts w:ascii="Arial" w:hAnsi="Arial" w:cs="Arial"/>
          <w:color w:val="000000"/>
          <w:sz w:val="20"/>
          <w:szCs w:val="20"/>
        </w:rPr>
        <w:t>Přednostně bude též p</w:t>
      </w:r>
      <w:r w:rsidR="00BB49E4" w:rsidRPr="002F4E55">
        <w:rPr>
          <w:rFonts w:ascii="Arial" w:hAnsi="Arial" w:cs="Arial"/>
          <w:color w:val="000000"/>
          <w:sz w:val="20"/>
          <w:szCs w:val="20"/>
        </w:rPr>
        <w:t xml:space="preserve">řihlédnuto k podpoře tzv. hraničních projektů </w:t>
      </w:r>
      <w:r w:rsidR="00CA5A1B" w:rsidRPr="002F4E55">
        <w:rPr>
          <w:rFonts w:ascii="Arial" w:hAnsi="Arial" w:cs="Arial"/>
          <w:color w:val="000000"/>
          <w:sz w:val="20"/>
          <w:szCs w:val="20"/>
        </w:rPr>
        <w:t>(</w:t>
      </w:r>
      <w:r w:rsidR="00BB49E4" w:rsidRPr="002F4E55">
        <w:rPr>
          <w:rFonts w:ascii="Arial" w:hAnsi="Arial" w:cs="Arial"/>
          <w:color w:val="000000"/>
          <w:sz w:val="20"/>
          <w:szCs w:val="20"/>
        </w:rPr>
        <w:t xml:space="preserve">viz </w:t>
      </w:r>
      <w:r w:rsidR="00AB0FEC" w:rsidRPr="002F4E55">
        <w:rPr>
          <w:rFonts w:ascii="Arial" w:hAnsi="Arial" w:cs="Arial"/>
          <w:color w:val="000000"/>
          <w:sz w:val="20"/>
          <w:szCs w:val="20"/>
        </w:rPr>
        <w:t>kap</w:t>
      </w:r>
      <w:r w:rsidR="001203C4" w:rsidRPr="002F4E55">
        <w:rPr>
          <w:rFonts w:ascii="Arial" w:hAnsi="Arial" w:cs="Arial"/>
          <w:color w:val="000000"/>
          <w:sz w:val="20"/>
          <w:szCs w:val="20"/>
        </w:rPr>
        <w:t xml:space="preserve">. </w:t>
      </w:r>
      <w:r w:rsidR="00AB0FEC" w:rsidRPr="002F4E55">
        <w:rPr>
          <w:rFonts w:ascii="Arial" w:hAnsi="Arial" w:cs="Arial"/>
          <w:color w:val="000000"/>
          <w:sz w:val="20"/>
          <w:szCs w:val="20"/>
        </w:rPr>
        <w:t>1.3</w:t>
      </w:r>
      <w:r w:rsidR="00CA5A1B" w:rsidRPr="002F4E55">
        <w:rPr>
          <w:rFonts w:ascii="Arial" w:hAnsi="Arial" w:cs="Arial"/>
          <w:color w:val="000000"/>
          <w:sz w:val="20"/>
          <w:szCs w:val="20"/>
        </w:rPr>
        <w:t>)</w:t>
      </w:r>
      <w:r w:rsidR="004D6462" w:rsidRPr="002F4E55">
        <w:rPr>
          <w:rFonts w:ascii="Arial" w:hAnsi="Arial" w:cs="Arial"/>
          <w:color w:val="000000"/>
          <w:sz w:val="20"/>
          <w:szCs w:val="20"/>
        </w:rPr>
        <w:t xml:space="preserve">. </w:t>
      </w:r>
      <w:r w:rsidRPr="002F4E55">
        <w:rPr>
          <w:rFonts w:ascii="Arial" w:hAnsi="Arial" w:cs="Arial"/>
          <w:color w:val="000000"/>
          <w:sz w:val="20"/>
          <w:szCs w:val="20"/>
        </w:rPr>
        <w:t xml:space="preserve">Pokud finanční prostředky nebudou převedeny na jinou </w:t>
      </w:r>
      <w:proofErr w:type="spellStart"/>
      <w:r w:rsidRPr="002F4E55">
        <w:rPr>
          <w:rFonts w:ascii="Arial" w:hAnsi="Arial" w:cs="Arial"/>
          <w:color w:val="000000"/>
          <w:sz w:val="20"/>
          <w:szCs w:val="20"/>
        </w:rPr>
        <w:t>Fichi</w:t>
      </w:r>
      <w:proofErr w:type="spellEnd"/>
      <w:r w:rsidRPr="002F4E55">
        <w:rPr>
          <w:rFonts w:ascii="Arial" w:hAnsi="Arial" w:cs="Arial"/>
          <w:color w:val="000000"/>
          <w:sz w:val="20"/>
          <w:szCs w:val="20"/>
        </w:rPr>
        <w:t>, budou využity v další výzvě.</w:t>
      </w:r>
    </w:p>
    <w:p w:rsidR="005D4BCE" w:rsidRPr="002F4E55" w:rsidRDefault="005D4BCE" w:rsidP="005D4BCE">
      <w:pPr>
        <w:spacing w:after="0" w:line="240" w:lineRule="auto"/>
        <w:rPr>
          <w:rFonts w:ascii="Arial" w:hAnsi="Arial" w:cs="Arial"/>
          <w:b/>
          <w:sz w:val="20"/>
          <w:szCs w:val="20"/>
        </w:rPr>
      </w:pPr>
    </w:p>
    <w:p w:rsidR="00D079BC" w:rsidRPr="002F4E55" w:rsidRDefault="001203C4" w:rsidP="002F4E55">
      <w:pPr>
        <w:pStyle w:val="Nadpis2"/>
      </w:pPr>
      <w:r w:rsidRPr="002F4E55">
        <w:t>1</w:t>
      </w:r>
      <w:r w:rsidR="00AB0FEC" w:rsidRPr="002F4E55">
        <w:t>.2</w:t>
      </w:r>
      <w:r w:rsidRPr="002F4E55">
        <w:t xml:space="preserve">. </w:t>
      </w:r>
      <w:r w:rsidR="00D079BC" w:rsidRPr="002F4E55">
        <w:t>Postup při shodném počtu bodů</w:t>
      </w:r>
    </w:p>
    <w:p w:rsidR="005D4BCE" w:rsidRPr="002F4E55" w:rsidRDefault="005D4BCE" w:rsidP="005D4BCE">
      <w:pPr>
        <w:spacing w:after="0" w:line="240" w:lineRule="auto"/>
        <w:rPr>
          <w:rFonts w:ascii="Arial" w:hAnsi="Arial" w:cs="Arial"/>
          <w:b/>
          <w:sz w:val="20"/>
          <w:szCs w:val="20"/>
        </w:rPr>
      </w:pPr>
    </w:p>
    <w:p w:rsidR="00886F3E" w:rsidRPr="002F4E55" w:rsidRDefault="00D079BC" w:rsidP="005D4BCE">
      <w:pPr>
        <w:spacing w:after="0" w:line="240" w:lineRule="auto"/>
        <w:jc w:val="both"/>
        <w:rPr>
          <w:rFonts w:ascii="Arial" w:hAnsi="Arial" w:cs="Arial"/>
          <w:sz w:val="20"/>
          <w:szCs w:val="20"/>
        </w:rPr>
      </w:pPr>
      <w:r w:rsidRPr="002F4E55">
        <w:rPr>
          <w:rFonts w:ascii="Arial" w:hAnsi="Arial" w:cs="Arial"/>
          <w:sz w:val="20"/>
          <w:szCs w:val="20"/>
        </w:rPr>
        <w:t xml:space="preserve">Upřednostněny budou projekty, které získaly více bodů u preferenčního kritéria </w:t>
      </w:r>
      <w:r w:rsidR="003224DB" w:rsidRPr="002F4E55">
        <w:rPr>
          <w:rFonts w:ascii="Arial" w:hAnsi="Arial" w:cs="Arial"/>
          <w:sz w:val="20"/>
          <w:szCs w:val="20"/>
        </w:rPr>
        <w:t>„</w:t>
      </w:r>
      <w:r w:rsidRPr="002F4E55">
        <w:rPr>
          <w:rFonts w:ascii="Arial" w:hAnsi="Arial" w:cs="Arial"/>
          <w:sz w:val="20"/>
          <w:szCs w:val="20"/>
        </w:rPr>
        <w:t>Počet vytvořených pracovních míst</w:t>
      </w:r>
      <w:r w:rsidR="003224DB" w:rsidRPr="002F4E55">
        <w:rPr>
          <w:rFonts w:ascii="Arial" w:hAnsi="Arial" w:cs="Arial"/>
          <w:sz w:val="20"/>
          <w:szCs w:val="20"/>
        </w:rPr>
        <w:t>“</w:t>
      </w:r>
      <w:r w:rsidRPr="002F4E55">
        <w:rPr>
          <w:rFonts w:ascii="Arial" w:hAnsi="Arial" w:cs="Arial"/>
          <w:sz w:val="20"/>
          <w:szCs w:val="20"/>
        </w:rPr>
        <w:t>.</w:t>
      </w:r>
      <w:r w:rsidR="003224DB" w:rsidRPr="002F4E55">
        <w:rPr>
          <w:rFonts w:ascii="Arial" w:hAnsi="Arial" w:cs="Arial"/>
          <w:sz w:val="20"/>
          <w:szCs w:val="20"/>
        </w:rPr>
        <w:t xml:space="preserve"> Trvá-li shoda pořadí, umístí se výše v pořadí ten projekt, který získal více bodů u preferenčního kritéria „Četnost žádostí v rámci SCLLD</w:t>
      </w:r>
      <w:r w:rsidR="00E94E5B" w:rsidRPr="002F4E55">
        <w:rPr>
          <w:rFonts w:ascii="Arial" w:hAnsi="Arial" w:cs="Arial"/>
          <w:sz w:val="20"/>
          <w:szCs w:val="20"/>
        </w:rPr>
        <w:t xml:space="preserve"> (v operačním programu PRV)</w:t>
      </w:r>
      <w:r w:rsidR="003224DB" w:rsidRPr="002F4E55">
        <w:rPr>
          <w:rFonts w:ascii="Arial" w:hAnsi="Arial" w:cs="Arial"/>
          <w:sz w:val="20"/>
          <w:szCs w:val="20"/>
        </w:rPr>
        <w:t xml:space="preserve">“. Trvá-li shoda pořadí, umístí se výše v pořadí ten projekt, který získal více bodů u preferenčního kritéria „Výše způsobilých výdajů“. </w:t>
      </w:r>
      <w:r w:rsidR="005D4BCE" w:rsidRPr="002F4E55">
        <w:rPr>
          <w:rFonts w:ascii="Arial" w:hAnsi="Arial" w:cs="Arial"/>
          <w:sz w:val="20"/>
          <w:szCs w:val="20"/>
        </w:rPr>
        <w:t>Trvá-li shoda pořadí, umístí se výše v pořadí ten projekt, který získal více bodů u preferenčního kritéria „Vliv na životní prostředí“. Trvá-li shoda pořadí, umístí se výše v pořadí ten projekt, který získal více bodů u preferenčního kritéria „Doba realizace projektu“.</w:t>
      </w:r>
    </w:p>
    <w:p w:rsidR="00886F3E" w:rsidRPr="002F4E55" w:rsidRDefault="00886F3E" w:rsidP="005D4BCE">
      <w:pPr>
        <w:spacing w:after="0" w:line="240" w:lineRule="auto"/>
        <w:jc w:val="both"/>
        <w:rPr>
          <w:rFonts w:ascii="Arial" w:hAnsi="Arial" w:cs="Arial"/>
          <w:sz w:val="20"/>
          <w:szCs w:val="20"/>
        </w:rPr>
      </w:pPr>
    </w:p>
    <w:p w:rsidR="00886F3E" w:rsidRPr="002F4E55" w:rsidRDefault="001203C4" w:rsidP="002F4E55">
      <w:pPr>
        <w:pStyle w:val="Nadpis2"/>
      </w:pPr>
      <w:r w:rsidRPr="002F4E55">
        <w:t>1</w:t>
      </w:r>
      <w:r w:rsidR="00AB0FEC" w:rsidRPr="002F4E55">
        <w:t>.3</w:t>
      </w:r>
      <w:r w:rsidRPr="002F4E55">
        <w:t xml:space="preserve">. </w:t>
      </w:r>
      <w:r w:rsidR="00886F3E" w:rsidRPr="002F4E55">
        <w:t xml:space="preserve">Podpora hraničního projektu </w:t>
      </w:r>
    </w:p>
    <w:p w:rsidR="00466DB9" w:rsidRPr="002F4E55" w:rsidRDefault="00466DB9" w:rsidP="00886F3E">
      <w:pPr>
        <w:autoSpaceDE w:val="0"/>
        <w:autoSpaceDN w:val="0"/>
        <w:adjustRightInd w:val="0"/>
        <w:spacing w:after="0" w:line="240" w:lineRule="auto"/>
        <w:rPr>
          <w:rFonts w:ascii="Arial" w:hAnsi="Arial" w:cs="Arial"/>
          <w:color w:val="000000"/>
          <w:sz w:val="20"/>
          <w:szCs w:val="20"/>
        </w:rPr>
      </w:pPr>
    </w:p>
    <w:p w:rsidR="002D524B" w:rsidRPr="002F4E55" w:rsidRDefault="00886F3E" w:rsidP="002D524B">
      <w:pPr>
        <w:autoSpaceDE w:val="0"/>
        <w:autoSpaceDN w:val="0"/>
        <w:adjustRightInd w:val="0"/>
        <w:spacing w:after="0" w:line="240" w:lineRule="auto"/>
        <w:jc w:val="both"/>
        <w:rPr>
          <w:rFonts w:ascii="Arial" w:hAnsi="Arial" w:cs="Arial"/>
          <w:iCs/>
          <w:color w:val="000000"/>
          <w:sz w:val="20"/>
          <w:szCs w:val="20"/>
        </w:rPr>
      </w:pPr>
      <w:r w:rsidRPr="002F4E55">
        <w:rPr>
          <w:rFonts w:ascii="Arial" w:hAnsi="Arial" w:cs="Arial"/>
          <w:iCs/>
          <w:color w:val="000000"/>
          <w:sz w:val="20"/>
          <w:szCs w:val="20"/>
        </w:rPr>
        <w:t xml:space="preserve">Hraničním projektem je nazýván první nevybraný projekt v dané </w:t>
      </w:r>
      <w:proofErr w:type="spellStart"/>
      <w:r w:rsidRPr="002F4E55">
        <w:rPr>
          <w:rFonts w:ascii="Arial" w:hAnsi="Arial" w:cs="Arial"/>
          <w:iCs/>
          <w:color w:val="000000"/>
          <w:sz w:val="20"/>
          <w:szCs w:val="20"/>
        </w:rPr>
        <w:t>Fichi</w:t>
      </w:r>
      <w:proofErr w:type="spellEnd"/>
      <w:r w:rsidRPr="002F4E55">
        <w:rPr>
          <w:rFonts w:ascii="Arial" w:hAnsi="Arial" w:cs="Arial"/>
          <w:iCs/>
          <w:color w:val="000000"/>
          <w:sz w:val="20"/>
          <w:szCs w:val="20"/>
        </w:rPr>
        <w:t xml:space="preserve">, který zároveň splňuje minimální stanovenou výši bodů, a na který dle stanovené alokace nezbývá </w:t>
      </w:r>
      <w:r w:rsidR="001203C4" w:rsidRPr="002F4E55">
        <w:rPr>
          <w:rFonts w:ascii="Arial" w:hAnsi="Arial" w:cs="Arial"/>
          <w:iCs/>
          <w:color w:val="000000"/>
          <w:sz w:val="20"/>
          <w:szCs w:val="20"/>
        </w:rPr>
        <w:t xml:space="preserve">dostatek finančních prostředků. </w:t>
      </w:r>
      <w:r w:rsidR="001203C4" w:rsidRPr="002F4E55">
        <w:rPr>
          <w:rFonts w:ascii="Arial" w:hAnsi="Arial" w:cs="Arial"/>
          <w:color w:val="000000"/>
          <w:sz w:val="20"/>
          <w:szCs w:val="20"/>
        </w:rPr>
        <w:t>Z</w:t>
      </w:r>
      <w:r w:rsidR="002D524B" w:rsidRPr="002F4E55">
        <w:rPr>
          <w:rFonts w:ascii="Arial" w:hAnsi="Arial" w:cs="Arial"/>
          <w:color w:val="000000"/>
          <w:sz w:val="20"/>
          <w:szCs w:val="20"/>
        </w:rPr>
        <w:t xml:space="preserve"> dův</w:t>
      </w:r>
      <w:r w:rsidR="001203C4" w:rsidRPr="002F4E55">
        <w:rPr>
          <w:rFonts w:ascii="Arial" w:hAnsi="Arial" w:cs="Arial"/>
          <w:color w:val="000000"/>
          <w:sz w:val="20"/>
          <w:szCs w:val="20"/>
        </w:rPr>
        <w:t xml:space="preserve">odu podpory hraničního projektu lze navýšit finanční alokaci na </w:t>
      </w:r>
      <w:proofErr w:type="spellStart"/>
      <w:r w:rsidR="001203C4" w:rsidRPr="002F4E55">
        <w:rPr>
          <w:rFonts w:ascii="Arial" w:hAnsi="Arial" w:cs="Arial"/>
          <w:color w:val="000000"/>
          <w:sz w:val="20"/>
          <w:szCs w:val="20"/>
        </w:rPr>
        <w:t>Fichi</w:t>
      </w:r>
      <w:proofErr w:type="spellEnd"/>
      <w:r w:rsidR="001203C4" w:rsidRPr="002F4E55">
        <w:rPr>
          <w:rFonts w:ascii="Arial" w:hAnsi="Arial" w:cs="Arial"/>
          <w:color w:val="000000"/>
          <w:sz w:val="20"/>
          <w:szCs w:val="20"/>
        </w:rPr>
        <w:t xml:space="preserve"> stanovenou ve výzvě, ale jen v případě, že u některé z ostatních </w:t>
      </w:r>
      <w:proofErr w:type="spellStart"/>
      <w:r w:rsidR="001203C4" w:rsidRPr="002F4E55">
        <w:rPr>
          <w:rFonts w:ascii="Arial" w:hAnsi="Arial" w:cs="Arial"/>
          <w:color w:val="000000"/>
          <w:sz w:val="20"/>
          <w:szCs w:val="20"/>
        </w:rPr>
        <w:t>Fichí</w:t>
      </w:r>
      <w:proofErr w:type="spellEnd"/>
      <w:r w:rsidR="001203C4" w:rsidRPr="002F4E55">
        <w:rPr>
          <w:rFonts w:ascii="Arial" w:hAnsi="Arial" w:cs="Arial"/>
          <w:color w:val="000000"/>
          <w:sz w:val="20"/>
          <w:szCs w:val="20"/>
        </w:rPr>
        <w:t xml:space="preserve"> dojde k nedočerpání alokace stanovené ve výzvě (více viz </w:t>
      </w:r>
      <w:r w:rsidR="00AB0FEC" w:rsidRPr="002F4E55">
        <w:rPr>
          <w:rFonts w:ascii="Arial" w:hAnsi="Arial" w:cs="Arial"/>
          <w:color w:val="000000"/>
          <w:sz w:val="20"/>
          <w:szCs w:val="20"/>
        </w:rPr>
        <w:t>kap.</w:t>
      </w:r>
      <w:r w:rsidR="001203C4" w:rsidRPr="002F4E55">
        <w:rPr>
          <w:rFonts w:ascii="Arial" w:hAnsi="Arial" w:cs="Arial"/>
          <w:color w:val="000000"/>
          <w:sz w:val="20"/>
          <w:szCs w:val="20"/>
        </w:rPr>
        <w:t xml:space="preserve"> 1</w:t>
      </w:r>
      <w:r w:rsidR="00AB0FEC" w:rsidRPr="002F4E55">
        <w:rPr>
          <w:rFonts w:ascii="Arial" w:hAnsi="Arial" w:cs="Arial"/>
          <w:color w:val="000000"/>
          <w:sz w:val="20"/>
          <w:szCs w:val="20"/>
        </w:rPr>
        <w:t>.1</w:t>
      </w:r>
      <w:r w:rsidR="001203C4" w:rsidRPr="002F4E55">
        <w:rPr>
          <w:rFonts w:ascii="Arial" w:hAnsi="Arial" w:cs="Arial"/>
          <w:color w:val="000000"/>
          <w:sz w:val="20"/>
          <w:szCs w:val="20"/>
        </w:rPr>
        <w:t>)</w:t>
      </w:r>
    </w:p>
    <w:p w:rsidR="002D524B" w:rsidRPr="002F4E55" w:rsidRDefault="002D524B" w:rsidP="00D625A1">
      <w:pPr>
        <w:autoSpaceDE w:val="0"/>
        <w:autoSpaceDN w:val="0"/>
        <w:adjustRightInd w:val="0"/>
        <w:spacing w:after="0" w:line="240" w:lineRule="auto"/>
        <w:jc w:val="both"/>
        <w:rPr>
          <w:rFonts w:ascii="Arial" w:hAnsi="Arial" w:cs="Arial"/>
          <w:iCs/>
          <w:color w:val="000000"/>
          <w:sz w:val="20"/>
          <w:szCs w:val="20"/>
        </w:rPr>
      </w:pPr>
    </w:p>
    <w:p w:rsidR="00D625A1" w:rsidRPr="002F4E55" w:rsidRDefault="00D625A1" w:rsidP="00D625A1">
      <w:pPr>
        <w:autoSpaceDE w:val="0"/>
        <w:autoSpaceDN w:val="0"/>
        <w:adjustRightInd w:val="0"/>
        <w:spacing w:after="0" w:line="240" w:lineRule="auto"/>
        <w:jc w:val="both"/>
        <w:rPr>
          <w:rFonts w:ascii="Arial" w:hAnsi="Arial" w:cs="Arial"/>
          <w:color w:val="000000"/>
          <w:sz w:val="20"/>
          <w:szCs w:val="20"/>
        </w:rPr>
      </w:pPr>
    </w:p>
    <w:p w:rsidR="006D43AC" w:rsidRPr="002F4E55" w:rsidRDefault="006D43AC" w:rsidP="00886F3E">
      <w:pPr>
        <w:spacing w:after="0" w:line="240" w:lineRule="auto"/>
        <w:jc w:val="both"/>
        <w:rPr>
          <w:rFonts w:ascii="Arial" w:hAnsi="Arial" w:cs="Arial"/>
          <w:sz w:val="20"/>
          <w:szCs w:val="20"/>
        </w:rPr>
      </w:pPr>
      <w:r w:rsidRPr="002F4E55">
        <w:rPr>
          <w:rFonts w:ascii="Arial" w:hAnsi="Arial" w:cs="Arial"/>
          <w:sz w:val="20"/>
          <w:szCs w:val="20"/>
        </w:rPr>
        <w:br w:type="page"/>
      </w:r>
    </w:p>
    <w:p w:rsidR="006D43AC" w:rsidRPr="009973B1" w:rsidRDefault="006D43AC" w:rsidP="002F4E55">
      <w:pPr>
        <w:pStyle w:val="Nadpis1"/>
      </w:pPr>
      <w:r w:rsidRPr="009973B1">
        <w:lastRenderedPageBreak/>
        <w:t xml:space="preserve">2. STŘET ZÁJMŮ PŘI VÝBĚRU PROJEKTŮ A SCHVÁLENÍ VÝBĚRU </w:t>
      </w:r>
    </w:p>
    <w:p w:rsidR="006D43AC" w:rsidRPr="009973B1" w:rsidRDefault="006D43AC" w:rsidP="005D4BCE">
      <w:pPr>
        <w:pStyle w:val="Default"/>
        <w:rPr>
          <w:rFonts w:ascii="Arial" w:hAnsi="Arial" w:cs="Arial"/>
          <w:color w:val="auto"/>
          <w:sz w:val="20"/>
          <w:szCs w:val="20"/>
        </w:rPr>
      </w:pPr>
    </w:p>
    <w:p w:rsidR="00AB0FEC" w:rsidRPr="009973B1" w:rsidRDefault="00AB0FEC" w:rsidP="005D4BCE">
      <w:pPr>
        <w:pStyle w:val="Default"/>
        <w:rPr>
          <w:rFonts w:ascii="Arial" w:hAnsi="Arial" w:cs="Arial"/>
          <w:color w:val="auto"/>
          <w:sz w:val="20"/>
          <w:szCs w:val="20"/>
        </w:rPr>
      </w:pPr>
    </w:p>
    <w:p w:rsidR="006D43AC" w:rsidRPr="009973B1" w:rsidRDefault="006D43AC" w:rsidP="002F4E55">
      <w:pPr>
        <w:pStyle w:val="Nadpis2"/>
      </w:pPr>
      <w:proofErr w:type="gramStart"/>
      <w:r w:rsidRPr="009973B1">
        <w:t>2.1. DEFINICE</w:t>
      </w:r>
      <w:proofErr w:type="gramEnd"/>
      <w:r w:rsidRPr="009973B1">
        <w:t xml:space="preserve"> STŘETU ZÁJMŮ </w:t>
      </w:r>
    </w:p>
    <w:p w:rsidR="006D43AC" w:rsidRPr="009973B1" w:rsidRDefault="006D43AC" w:rsidP="005D4BCE">
      <w:pPr>
        <w:pStyle w:val="Default"/>
        <w:rPr>
          <w:rFonts w:ascii="Arial" w:hAnsi="Arial" w:cs="Arial"/>
          <w:color w:val="auto"/>
          <w:sz w:val="20"/>
          <w:szCs w:val="20"/>
        </w:rPr>
      </w:pPr>
    </w:p>
    <w:p w:rsidR="006D43AC" w:rsidRPr="009973B1" w:rsidRDefault="006D43AC" w:rsidP="00AB0FEC">
      <w:pPr>
        <w:pStyle w:val="Default"/>
        <w:jc w:val="both"/>
        <w:rPr>
          <w:rFonts w:ascii="Arial" w:hAnsi="Arial" w:cs="Arial"/>
          <w:color w:val="auto"/>
          <w:sz w:val="20"/>
          <w:szCs w:val="20"/>
        </w:rPr>
      </w:pPr>
      <w:r w:rsidRPr="009973B1">
        <w:rPr>
          <w:rFonts w:ascii="Arial" w:hAnsi="Arial" w:cs="Arial"/>
          <w:color w:val="auto"/>
          <w:sz w:val="20"/>
          <w:szCs w:val="20"/>
        </w:rPr>
        <w:t xml:space="preserve">Nařízení (EU, Euratom) č. 966/2012 Evropského Parlamentu a Rady ze dne 25. října 2012, kterým se stanoví finanční pravidla o souhrnném rozpočtu Unie a o zrušení nařízení Rady (ES, Euratom) č. 1605/2002 definuje pojem střet zájmů pro účely provádění souhrnného rozpočtu EU v čl. 57 odst. 2 následujícím způsobem: </w:t>
      </w:r>
    </w:p>
    <w:p w:rsidR="00AB0FEC" w:rsidRPr="009973B1" w:rsidRDefault="00AB0FEC" w:rsidP="00AB0FEC">
      <w:pPr>
        <w:pStyle w:val="Default"/>
        <w:jc w:val="both"/>
        <w:rPr>
          <w:rFonts w:ascii="Arial" w:hAnsi="Arial" w:cs="Arial"/>
          <w:color w:val="auto"/>
          <w:sz w:val="20"/>
          <w:szCs w:val="20"/>
        </w:rPr>
      </w:pPr>
    </w:p>
    <w:p w:rsidR="006D43AC" w:rsidRPr="009973B1" w:rsidRDefault="006D43AC" w:rsidP="00AB0FEC">
      <w:pPr>
        <w:pStyle w:val="Default"/>
        <w:jc w:val="both"/>
        <w:rPr>
          <w:rFonts w:ascii="Arial" w:hAnsi="Arial" w:cs="Arial"/>
          <w:i/>
          <w:iCs/>
          <w:color w:val="auto"/>
          <w:sz w:val="20"/>
          <w:szCs w:val="20"/>
        </w:rPr>
      </w:pPr>
      <w:r w:rsidRPr="009973B1">
        <w:rPr>
          <w:rFonts w:ascii="Arial" w:hAnsi="Arial" w:cs="Arial"/>
          <w:i/>
          <w:iCs/>
          <w:color w:val="auto"/>
          <w:sz w:val="20"/>
          <w:szCs w:val="20"/>
        </w:rPr>
        <w:t xml:space="preserve">„1. Účastníci finančních operací a jiné osoby podílející se na plnění rozpočtu a na jeho správě, včetně přípravy na tuto činnost, na auditu nebo na kontrole se zdrží jakéhokoli jednání, jež by mohlo uvést jejich zájmy do střetu se zájmy Unie. (…) </w:t>
      </w:r>
    </w:p>
    <w:p w:rsidR="00AB0FEC" w:rsidRPr="009973B1" w:rsidRDefault="00AB0FEC" w:rsidP="00AB0FEC">
      <w:pPr>
        <w:pStyle w:val="Default"/>
        <w:jc w:val="both"/>
        <w:rPr>
          <w:rFonts w:ascii="Arial" w:hAnsi="Arial" w:cs="Arial"/>
          <w:color w:val="auto"/>
          <w:sz w:val="20"/>
          <w:szCs w:val="20"/>
        </w:rPr>
      </w:pPr>
    </w:p>
    <w:p w:rsidR="006D43AC" w:rsidRPr="009973B1" w:rsidRDefault="006D43AC" w:rsidP="00AB0FEC">
      <w:pPr>
        <w:pStyle w:val="Default"/>
        <w:jc w:val="both"/>
        <w:rPr>
          <w:rFonts w:ascii="Arial" w:hAnsi="Arial" w:cs="Arial"/>
          <w:i/>
          <w:iCs/>
          <w:color w:val="auto"/>
          <w:sz w:val="20"/>
          <w:szCs w:val="20"/>
        </w:rPr>
      </w:pPr>
      <w:r w:rsidRPr="009973B1">
        <w:rPr>
          <w:rFonts w:ascii="Arial" w:hAnsi="Arial" w:cs="Arial"/>
          <w:i/>
          <w:iCs/>
          <w:color w:val="auto"/>
          <w:sz w:val="20"/>
          <w:szCs w:val="20"/>
        </w:rPr>
        <w:t xml:space="preserve">2. Pro účely odstavce 1 ke střetu zájmů dochází, je-li z rodinných důvodů, z důvodů citových vazeb, z důvodů politické nebo národní spřízněnosti, z důvodů hospodářského zájmu nebo z důvodů jiného společného zájmu s příjemcem finančních prostředků ohrožen nestranný a objektivní výkon funkcí účastníka finančních operací nebo jiné osoby podle odstavce 1.“ </w:t>
      </w:r>
    </w:p>
    <w:p w:rsidR="006D43AC" w:rsidRPr="009973B1" w:rsidRDefault="006D43AC" w:rsidP="005D4BCE">
      <w:pPr>
        <w:pStyle w:val="Default"/>
        <w:rPr>
          <w:rFonts w:ascii="Arial" w:hAnsi="Arial" w:cs="Arial"/>
          <w:color w:val="auto"/>
          <w:sz w:val="20"/>
          <w:szCs w:val="20"/>
        </w:rPr>
      </w:pPr>
    </w:p>
    <w:p w:rsidR="00AB0FEC" w:rsidRPr="009973B1" w:rsidRDefault="00AB0FEC" w:rsidP="005D4BCE">
      <w:pPr>
        <w:pStyle w:val="Default"/>
        <w:rPr>
          <w:rFonts w:ascii="Arial" w:hAnsi="Arial" w:cs="Arial"/>
          <w:color w:val="auto"/>
          <w:sz w:val="20"/>
          <w:szCs w:val="20"/>
        </w:rPr>
      </w:pPr>
    </w:p>
    <w:p w:rsidR="006D43AC" w:rsidRPr="009973B1" w:rsidRDefault="006D43AC" w:rsidP="002F4E55">
      <w:pPr>
        <w:pStyle w:val="Nadpis2"/>
      </w:pPr>
      <w:proofErr w:type="gramStart"/>
      <w:r w:rsidRPr="009973B1">
        <w:t>2.2. ŘEŠENÍ</w:t>
      </w:r>
      <w:proofErr w:type="gramEnd"/>
      <w:r w:rsidRPr="009973B1">
        <w:t xml:space="preserve"> STŘETU ZÁJMŮ V MAS </w:t>
      </w:r>
    </w:p>
    <w:p w:rsidR="006D43AC" w:rsidRPr="009973B1" w:rsidRDefault="006D43AC" w:rsidP="005D4BCE">
      <w:pPr>
        <w:pStyle w:val="Default"/>
        <w:rPr>
          <w:rFonts w:ascii="Arial" w:hAnsi="Arial" w:cs="Arial"/>
          <w:color w:val="auto"/>
          <w:sz w:val="20"/>
          <w:szCs w:val="20"/>
        </w:rPr>
      </w:pPr>
    </w:p>
    <w:p w:rsidR="006D43AC" w:rsidRPr="009973B1" w:rsidRDefault="006D43AC" w:rsidP="002F4E55">
      <w:pPr>
        <w:pStyle w:val="Nadpis3"/>
      </w:pPr>
      <w:r w:rsidRPr="009973B1">
        <w:t xml:space="preserve">2.2.1. Nastavení procesu v MAS </w:t>
      </w:r>
    </w:p>
    <w:p w:rsidR="006D43AC" w:rsidRPr="009973B1" w:rsidRDefault="006D43AC" w:rsidP="005D4BCE">
      <w:pPr>
        <w:pStyle w:val="Default"/>
        <w:rPr>
          <w:rFonts w:ascii="Arial" w:hAnsi="Arial" w:cs="Arial"/>
          <w:color w:val="auto"/>
          <w:sz w:val="20"/>
          <w:szCs w:val="20"/>
        </w:rPr>
      </w:pPr>
    </w:p>
    <w:p w:rsidR="00435B8B" w:rsidRPr="009973B1" w:rsidRDefault="00435B8B" w:rsidP="00435B8B">
      <w:pPr>
        <w:autoSpaceDE w:val="0"/>
        <w:autoSpaceDN w:val="0"/>
        <w:adjustRightInd w:val="0"/>
        <w:spacing w:after="0"/>
        <w:jc w:val="both"/>
        <w:rPr>
          <w:rFonts w:ascii="Arial" w:hAnsi="Arial" w:cs="Arial"/>
          <w:color w:val="000000"/>
          <w:sz w:val="20"/>
          <w:szCs w:val="20"/>
        </w:rPr>
      </w:pPr>
      <w:r w:rsidRPr="009973B1">
        <w:rPr>
          <w:rFonts w:ascii="Arial" w:hAnsi="Arial" w:cs="Arial"/>
          <w:color w:val="000000"/>
          <w:sz w:val="20"/>
          <w:szCs w:val="20"/>
        </w:rPr>
        <w:t xml:space="preserve">MAS má zajištěny postupy pro zabránění střetu zájmů. Za osobní zájem se považuje jakýkoliv zájem, který přináší nebo by mohl přinést dotčené osobě nebo osobě jí blízké, případně fyzické nebo právnické osobě, kterou tato osoba zastupuje na základě zákona nebo plné moci, získání majetkového nebo jiného prospěchu, či poškozování třetích osob v její prospěch. </w:t>
      </w:r>
    </w:p>
    <w:p w:rsidR="009973B1" w:rsidRPr="009973B1" w:rsidRDefault="009973B1" w:rsidP="00435B8B">
      <w:pPr>
        <w:autoSpaceDE w:val="0"/>
        <w:autoSpaceDN w:val="0"/>
        <w:adjustRightInd w:val="0"/>
        <w:spacing w:after="0"/>
        <w:jc w:val="both"/>
        <w:rPr>
          <w:rFonts w:ascii="Arial" w:hAnsi="Arial" w:cs="Arial"/>
          <w:color w:val="000000"/>
          <w:sz w:val="20"/>
          <w:szCs w:val="20"/>
        </w:rPr>
      </w:pPr>
    </w:p>
    <w:p w:rsidR="005A11A4" w:rsidRPr="009973B1" w:rsidRDefault="005A11A4" w:rsidP="005A11A4">
      <w:pPr>
        <w:pStyle w:val="Default"/>
        <w:rPr>
          <w:rFonts w:ascii="Arial" w:hAnsi="Arial" w:cs="Arial"/>
          <w:sz w:val="20"/>
          <w:szCs w:val="20"/>
        </w:rPr>
      </w:pPr>
      <w:r w:rsidRPr="009973B1">
        <w:rPr>
          <w:rFonts w:ascii="Arial" w:hAnsi="Arial" w:cs="Arial"/>
          <w:sz w:val="20"/>
          <w:szCs w:val="20"/>
        </w:rPr>
        <w:t>Orgány MAS provádějící hodnocení a výběr projektů svá rozhodnutí a stanoviska vždy zdůvodňují tak, by bylo zřejmé, na základě čeho bylo příslušné rozhodnutí učiněno.</w:t>
      </w:r>
    </w:p>
    <w:p w:rsidR="009973B1" w:rsidRPr="009973B1" w:rsidRDefault="009973B1" w:rsidP="005A11A4">
      <w:pPr>
        <w:pStyle w:val="Default"/>
        <w:rPr>
          <w:rFonts w:ascii="Arial" w:hAnsi="Arial" w:cs="Arial"/>
          <w:sz w:val="20"/>
          <w:szCs w:val="20"/>
        </w:rPr>
      </w:pPr>
    </w:p>
    <w:p w:rsidR="005A11A4" w:rsidRPr="009973B1" w:rsidRDefault="005A11A4" w:rsidP="005A11A4">
      <w:pPr>
        <w:autoSpaceDE w:val="0"/>
        <w:autoSpaceDN w:val="0"/>
        <w:adjustRightInd w:val="0"/>
        <w:spacing w:after="0"/>
        <w:jc w:val="both"/>
        <w:rPr>
          <w:rFonts w:ascii="Arial" w:hAnsi="Arial" w:cs="Arial"/>
          <w:color w:val="000000"/>
          <w:sz w:val="20"/>
          <w:szCs w:val="20"/>
        </w:rPr>
      </w:pPr>
      <w:r w:rsidRPr="009973B1">
        <w:rPr>
          <w:rFonts w:ascii="Arial" w:hAnsi="Arial" w:cs="Arial"/>
          <w:color w:val="000000"/>
          <w:sz w:val="20"/>
          <w:szCs w:val="20"/>
        </w:rPr>
        <w:t>Kontrolní komise MAS dohlíží na to, že spolek vyvíjí činnost v souladu se zákony, platnými pravidly, standardy MAS a SCLLD.</w:t>
      </w:r>
    </w:p>
    <w:p w:rsidR="00020D06" w:rsidRPr="009973B1" w:rsidRDefault="00020D06" w:rsidP="00020D06">
      <w:pPr>
        <w:pStyle w:val="Default"/>
        <w:rPr>
          <w:rFonts w:ascii="Arial" w:hAnsi="Arial" w:cs="Arial"/>
          <w:b/>
          <w:bCs/>
          <w:color w:val="auto"/>
          <w:sz w:val="20"/>
          <w:szCs w:val="20"/>
        </w:rPr>
      </w:pPr>
    </w:p>
    <w:p w:rsidR="00020D06" w:rsidRPr="009973B1" w:rsidRDefault="00020D06" w:rsidP="002F4E55">
      <w:pPr>
        <w:pStyle w:val="Nadpis3"/>
      </w:pPr>
      <w:r w:rsidRPr="009973B1">
        <w:t xml:space="preserve">2.2.2. Prohlášení o neexistenci střetu zájmů </w:t>
      </w:r>
    </w:p>
    <w:p w:rsidR="00435B8B" w:rsidRPr="009973B1" w:rsidRDefault="00435B8B" w:rsidP="00435B8B">
      <w:pPr>
        <w:autoSpaceDE w:val="0"/>
        <w:autoSpaceDN w:val="0"/>
        <w:adjustRightInd w:val="0"/>
        <w:spacing w:after="0"/>
        <w:jc w:val="both"/>
        <w:rPr>
          <w:rFonts w:ascii="Arial" w:hAnsi="Arial" w:cs="Arial"/>
          <w:color w:val="000000"/>
          <w:sz w:val="20"/>
          <w:szCs w:val="20"/>
        </w:rPr>
      </w:pPr>
    </w:p>
    <w:p w:rsidR="00435B8B" w:rsidRPr="009973B1" w:rsidRDefault="00435B8B" w:rsidP="00435B8B">
      <w:pPr>
        <w:autoSpaceDE w:val="0"/>
        <w:autoSpaceDN w:val="0"/>
        <w:adjustRightInd w:val="0"/>
        <w:spacing w:after="0"/>
        <w:jc w:val="both"/>
        <w:rPr>
          <w:rFonts w:ascii="Arial" w:hAnsi="Arial" w:cs="Arial"/>
          <w:color w:val="000000"/>
          <w:sz w:val="20"/>
          <w:szCs w:val="20"/>
        </w:rPr>
      </w:pPr>
      <w:r w:rsidRPr="009973B1">
        <w:rPr>
          <w:rFonts w:ascii="Arial" w:hAnsi="Arial" w:cs="Arial"/>
          <w:color w:val="000000"/>
          <w:sz w:val="20"/>
          <w:szCs w:val="20"/>
        </w:rPr>
        <w:t xml:space="preserve">Všichni hodnotitelé a členové orgánů, kteří jsou zapojeni do hodnocení a výběru projektů, podepisují před zahájením hodnocení etický kodex (viz Příloha 1 těchto Interních postupů). </w:t>
      </w:r>
    </w:p>
    <w:p w:rsidR="00435B8B" w:rsidRPr="009973B1" w:rsidRDefault="00435B8B" w:rsidP="00435B8B">
      <w:pPr>
        <w:pStyle w:val="Default"/>
        <w:rPr>
          <w:rFonts w:ascii="Arial" w:hAnsi="Arial" w:cs="Arial"/>
          <w:color w:val="auto"/>
        </w:rPr>
      </w:pPr>
    </w:p>
    <w:p w:rsidR="00020D06" w:rsidRPr="009973B1" w:rsidRDefault="00020D06" w:rsidP="002F4E55">
      <w:pPr>
        <w:pStyle w:val="Nadpis3"/>
      </w:pPr>
      <w:r w:rsidRPr="009973B1">
        <w:t xml:space="preserve">2.2.3. Postupy a nástroje pro kontrolu prohlášení </w:t>
      </w:r>
    </w:p>
    <w:p w:rsidR="005A11A4" w:rsidRPr="009973B1" w:rsidRDefault="005A11A4" w:rsidP="005A11A4">
      <w:pPr>
        <w:pStyle w:val="Default"/>
        <w:rPr>
          <w:rFonts w:ascii="Arial" w:hAnsi="Arial" w:cs="Arial"/>
          <w:sz w:val="20"/>
          <w:szCs w:val="20"/>
        </w:rPr>
      </w:pPr>
    </w:p>
    <w:p w:rsidR="005A11A4" w:rsidRPr="009973B1" w:rsidRDefault="005A11A4" w:rsidP="005A11A4">
      <w:pPr>
        <w:autoSpaceDE w:val="0"/>
        <w:autoSpaceDN w:val="0"/>
        <w:adjustRightInd w:val="0"/>
        <w:spacing w:after="0"/>
        <w:jc w:val="both"/>
        <w:rPr>
          <w:rFonts w:ascii="Arial" w:hAnsi="Arial" w:cs="Arial"/>
          <w:color w:val="000000"/>
          <w:sz w:val="20"/>
          <w:szCs w:val="20"/>
        </w:rPr>
      </w:pPr>
      <w:r w:rsidRPr="009973B1">
        <w:rPr>
          <w:rFonts w:ascii="Arial" w:hAnsi="Arial" w:cs="Arial"/>
          <w:color w:val="000000"/>
          <w:sz w:val="20"/>
          <w:szCs w:val="20"/>
        </w:rPr>
        <w:t xml:space="preserve">Před zahájením hodnocení MAS písemně zaznamená, jak proběhlo šetření ke střetu zájmů (např. zápis ze schůzky hodnotitelů, podepsané prohlášení). </w:t>
      </w:r>
    </w:p>
    <w:p w:rsidR="006D43AC" w:rsidRPr="009973B1" w:rsidRDefault="006D43AC" w:rsidP="00080A99">
      <w:pPr>
        <w:pStyle w:val="Default"/>
        <w:rPr>
          <w:rFonts w:ascii="Arial" w:hAnsi="Arial" w:cs="Arial"/>
          <w:color w:val="auto"/>
          <w:sz w:val="20"/>
          <w:szCs w:val="20"/>
        </w:rPr>
      </w:pPr>
      <w:r w:rsidRPr="009973B1">
        <w:rPr>
          <w:rFonts w:ascii="Arial" w:hAnsi="Arial" w:cs="Arial"/>
          <w:color w:val="auto"/>
          <w:sz w:val="20"/>
          <w:szCs w:val="20"/>
        </w:rPr>
        <w:t xml:space="preserve"> </w:t>
      </w:r>
    </w:p>
    <w:p w:rsidR="00AE6697" w:rsidRDefault="00AE6697">
      <w:pPr>
        <w:rPr>
          <w:rFonts w:asciiTheme="majorHAnsi" w:eastAsiaTheme="majorEastAsia" w:hAnsiTheme="majorHAnsi" w:cstheme="majorBidi"/>
          <w:color w:val="1F4D78" w:themeColor="accent1" w:themeShade="7F"/>
          <w:sz w:val="24"/>
          <w:szCs w:val="24"/>
        </w:rPr>
      </w:pPr>
      <w:r>
        <w:br w:type="page"/>
      </w:r>
    </w:p>
    <w:p w:rsidR="006D43AC" w:rsidRPr="009973B1" w:rsidRDefault="006D43AC" w:rsidP="002F4E55">
      <w:pPr>
        <w:pStyle w:val="Nadpis3"/>
      </w:pPr>
      <w:r w:rsidRPr="009973B1">
        <w:lastRenderedPageBreak/>
        <w:t xml:space="preserve">2.2.4. Nápravná opatření </w:t>
      </w:r>
    </w:p>
    <w:p w:rsidR="00080A99" w:rsidRPr="009973B1" w:rsidRDefault="00080A99" w:rsidP="005D4BCE">
      <w:pPr>
        <w:pStyle w:val="Default"/>
        <w:rPr>
          <w:rFonts w:ascii="Arial" w:hAnsi="Arial" w:cs="Arial"/>
          <w:sz w:val="20"/>
          <w:szCs w:val="20"/>
        </w:rPr>
      </w:pPr>
    </w:p>
    <w:p w:rsidR="007E713D" w:rsidRDefault="007E713D" w:rsidP="007E713D">
      <w:pPr>
        <w:pStyle w:val="Odstavecseseznamem"/>
        <w:autoSpaceDE w:val="0"/>
        <w:autoSpaceDN w:val="0"/>
        <w:adjustRightInd w:val="0"/>
        <w:spacing w:after="0"/>
        <w:ind w:left="0"/>
        <w:jc w:val="both"/>
        <w:rPr>
          <w:rFonts w:ascii="Arial" w:eastAsiaTheme="minorEastAsia" w:hAnsi="Arial" w:cs="Arial"/>
          <w:b/>
          <w:bCs/>
          <w:color w:val="000000" w:themeColor="text1"/>
          <w:kern w:val="24"/>
          <w:sz w:val="20"/>
          <w:szCs w:val="20"/>
        </w:rPr>
      </w:pPr>
      <w:r w:rsidRPr="009973B1">
        <w:rPr>
          <w:rFonts w:ascii="Arial" w:hAnsi="Arial" w:cs="Arial"/>
          <w:sz w:val="20"/>
          <w:szCs w:val="20"/>
        </w:rPr>
        <w:t>V případě, že člen Výběrové komise (resp. hodnotitel) je statutárním zástupcem, v pracovním nebo obdobném vztahu k žadateli, nebo jiným způsobem ve střetu zájmů, nebude se účastnit hodnocení žádného z projektů v dané výzvě SCLLD. Zastoupí ho náhradník. Náhradníky volí Členská schůze MAS souběžně s Výběrovou komisí.</w:t>
      </w:r>
      <w:r w:rsidRPr="009973B1">
        <w:rPr>
          <w:rFonts w:ascii="Arial" w:eastAsiaTheme="minorEastAsia" w:hAnsi="Arial" w:cs="Arial"/>
          <w:b/>
          <w:bCs/>
          <w:color w:val="000000" w:themeColor="text1"/>
          <w:kern w:val="24"/>
          <w:sz w:val="20"/>
          <w:szCs w:val="20"/>
        </w:rPr>
        <w:t xml:space="preserve"> </w:t>
      </w:r>
    </w:p>
    <w:p w:rsidR="009973B1" w:rsidRPr="009973B1" w:rsidRDefault="009973B1" w:rsidP="007E713D">
      <w:pPr>
        <w:pStyle w:val="Odstavecseseznamem"/>
        <w:autoSpaceDE w:val="0"/>
        <w:autoSpaceDN w:val="0"/>
        <w:adjustRightInd w:val="0"/>
        <w:spacing w:after="0"/>
        <w:ind w:left="0"/>
        <w:jc w:val="both"/>
        <w:rPr>
          <w:rFonts w:ascii="Arial" w:hAnsi="Arial" w:cs="Arial"/>
          <w:sz w:val="20"/>
          <w:szCs w:val="20"/>
        </w:rPr>
      </w:pPr>
    </w:p>
    <w:p w:rsidR="007E713D" w:rsidRDefault="007E713D" w:rsidP="007E713D">
      <w:pPr>
        <w:pStyle w:val="Odstavecseseznamem"/>
        <w:autoSpaceDE w:val="0"/>
        <w:autoSpaceDN w:val="0"/>
        <w:adjustRightInd w:val="0"/>
        <w:spacing w:after="0"/>
        <w:ind w:left="0"/>
        <w:jc w:val="both"/>
        <w:rPr>
          <w:rFonts w:ascii="Arial" w:hAnsi="Arial" w:cs="Arial"/>
          <w:sz w:val="20"/>
          <w:szCs w:val="20"/>
        </w:rPr>
      </w:pPr>
      <w:r w:rsidRPr="009973B1">
        <w:rPr>
          <w:rFonts w:ascii="Arial" w:hAnsi="Arial" w:cs="Arial"/>
          <w:sz w:val="20"/>
          <w:szCs w:val="20"/>
        </w:rPr>
        <w:t xml:space="preserve">V případě, že člen Rady spolku (resp. schvalovatel) je statutárním zástupcem, v pracovním nebo obdobném vztahu k žadateli, nebo jiným způsobem ve střetu zájmů, nebude se účastnit </w:t>
      </w:r>
      <w:r w:rsidR="009973B1" w:rsidRPr="009973B1">
        <w:rPr>
          <w:rFonts w:ascii="Arial" w:hAnsi="Arial" w:cs="Arial"/>
          <w:sz w:val="20"/>
          <w:szCs w:val="20"/>
        </w:rPr>
        <w:t>schvalování</w:t>
      </w:r>
      <w:r w:rsidRPr="009973B1">
        <w:rPr>
          <w:rFonts w:ascii="Arial" w:hAnsi="Arial" w:cs="Arial"/>
          <w:sz w:val="20"/>
          <w:szCs w:val="20"/>
        </w:rPr>
        <w:t xml:space="preserve"> projektů v dané výzvě SCLLD. </w:t>
      </w:r>
    </w:p>
    <w:p w:rsidR="009973B1" w:rsidRPr="009973B1" w:rsidRDefault="009973B1" w:rsidP="007E713D">
      <w:pPr>
        <w:pStyle w:val="Odstavecseseznamem"/>
        <w:autoSpaceDE w:val="0"/>
        <w:autoSpaceDN w:val="0"/>
        <w:adjustRightInd w:val="0"/>
        <w:spacing w:after="0"/>
        <w:ind w:left="0"/>
        <w:jc w:val="both"/>
        <w:rPr>
          <w:rFonts w:ascii="Arial" w:eastAsiaTheme="minorEastAsia" w:hAnsi="Arial" w:cs="Arial"/>
          <w:b/>
          <w:bCs/>
          <w:color w:val="000000" w:themeColor="text1"/>
          <w:kern w:val="24"/>
          <w:sz w:val="20"/>
          <w:szCs w:val="20"/>
        </w:rPr>
      </w:pPr>
    </w:p>
    <w:p w:rsidR="006D43AC" w:rsidRDefault="00080A99" w:rsidP="00080A99">
      <w:pPr>
        <w:pStyle w:val="Default"/>
        <w:jc w:val="both"/>
        <w:rPr>
          <w:rFonts w:ascii="Arial" w:hAnsi="Arial" w:cs="Arial"/>
          <w:sz w:val="20"/>
          <w:szCs w:val="20"/>
        </w:rPr>
      </w:pPr>
      <w:r w:rsidRPr="009973B1">
        <w:rPr>
          <w:rFonts w:ascii="Arial" w:hAnsi="Arial" w:cs="Arial"/>
          <w:sz w:val="20"/>
          <w:szCs w:val="20"/>
        </w:rPr>
        <w:t xml:space="preserve">V případě </w:t>
      </w:r>
      <w:r w:rsidR="007E713D" w:rsidRPr="009973B1">
        <w:rPr>
          <w:rFonts w:ascii="Arial" w:hAnsi="Arial" w:cs="Arial"/>
          <w:sz w:val="20"/>
          <w:szCs w:val="20"/>
        </w:rPr>
        <w:t>zjiště</w:t>
      </w:r>
      <w:r w:rsidR="009973B1" w:rsidRPr="009973B1">
        <w:rPr>
          <w:rFonts w:ascii="Arial" w:hAnsi="Arial" w:cs="Arial"/>
          <w:sz w:val="20"/>
          <w:szCs w:val="20"/>
        </w:rPr>
        <w:t xml:space="preserve">ní </w:t>
      </w:r>
      <w:r w:rsidRPr="009973B1">
        <w:rPr>
          <w:rFonts w:ascii="Arial" w:hAnsi="Arial" w:cs="Arial"/>
          <w:sz w:val="20"/>
          <w:szCs w:val="20"/>
        </w:rPr>
        <w:t xml:space="preserve">nejasností či neshody na úrovni </w:t>
      </w:r>
      <w:r w:rsidR="009973B1" w:rsidRPr="009973B1">
        <w:rPr>
          <w:rFonts w:ascii="Arial" w:hAnsi="Arial" w:cs="Arial"/>
          <w:sz w:val="20"/>
          <w:szCs w:val="20"/>
        </w:rPr>
        <w:t>Výběrové</w:t>
      </w:r>
      <w:r w:rsidRPr="009973B1">
        <w:rPr>
          <w:rFonts w:ascii="Arial" w:hAnsi="Arial" w:cs="Arial"/>
          <w:sz w:val="20"/>
          <w:szCs w:val="20"/>
        </w:rPr>
        <w:t xml:space="preserve"> komise </w:t>
      </w:r>
      <w:r w:rsidR="009973B1" w:rsidRPr="009973B1">
        <w:rPr>
          <w:rFonts w:ascii="Arial" w:hAnsi="Arial" w:cs="Arial"/>
          <w:sz w:val="20"/>
          <w:szCs w:val="20"/>
        </w:rPr>
        <w:t xml:space="preserve">či Rady spolku </w:t>
      </w:r>
      <w:r w:rsidRPr="009973B1">
        <w:rPr>
          <w:rFonts w:ascii="Arial" w:hAnsi="Arial" w:cs="Arial"/>
          <w:sz w:val="20"/>
          <w:szCs w:val="20"/>
        </w:rPr>
        <w:t>o naplnění definice střetu zájmů</w:t>
      </w:r>
      <w:r w:rsidR="009973B1" w:rsidRPr="009973B1">
        <w:rPr>
          <w:rFonts w:ascii="Arial" w:hAnsi="Arial" w:cs="Arial"/>
          <w:sz w:val="20"/>
          <w:szCs w:val="20"/>
        </w:rPr>
        <w:t>,</w:t>
      </w:r>
      <w:r w:rsidRPr="009973B1">
        <w:rPr>
          <w:rFonts w:ascii="Arial" w:hAnsi="Arial" w:cs="Arial"/>
          <w:sz w:val="20"/>
          <w:szCs w:val="20"/>
        </w:rPr>
        <w:t xml:space="preserve"> rozhoduje Kontrolní komise jakožto kontrolní orgán MAS.</w:t>
      </w:r>
    </w:p>
    <w:p w:rsidR="002F4E55" w:rsidRDefault="002F4E55" w:rsidP="00080A99">
      <w:pPr>
        <w:pStyle w:val="Default"/>
        <w:jc w:val="both"/>
        <w:rPr>
          <w:rFonts w:ascii="Arial" w:hAnsi="Arial" w:cs="Arial"/>
          <w:sz w:val="20"/>
          <w:szCs w:val="20"/>
        </w:rPr>
      </w:pPr>
    </w:p>
    <w:p w:rsidR="00AE6697" w:rsidRDefault="00AE6697" w:rsidP="00080A99">
      <w:pPr>
        <w:pStyle w:val="Default"/>
        <w:jc w:val="both"/>
        <w:rPr>
          <w:rFonts w:ascii="Arial" w:hAnsi="Arial" w:cs="Arial"/>
          <w:sz w:val="20"/>
          <w:szCs w:val="20"/>
        </w:rPr>
      </w:pPr>
    </w:p>
    <w:p w:rsidR="00AE6697" w:rsidRPr="009973B1" w:rsidRDefault="00AE6697" w:rsidP="00080A99">
      <w:pPr>
        <w:pStyle w:val="Default"/>
        <w:jc w:val="both"/>
        <w:rPr>
          <w:rFonts w:ascii="Arial" w:hAnsi="Arial" w:cs="Arial"/>
          <w:sz w:val="20"/>
          <w:szCs w:val="20"/>
        </w:rPr>
      </w:pPr>
    </w:p>
    <w:p w:rsidR="00AE6697" w:rsidRDefault="00AE6697">
      <w:pPr>
        <w:rPr>
          <w:rFonts w:asciiTheme="majorHAnsi" w:eastAsiaTheme="majorEastAsia" w:hAnsiTheme="majorHAnsi" w:cstheme="majorBidi"/>
          <w:color w:val="2E74B5" w:themeColor="accent1" w:themeShade="BF"/>
          <w:sz w:val="32"/>
          <w:szCs w:val="32"/>
        </w:rPr>
      </w:pPr>
      <w:r>
        <w:br w:type="page"/>
      </w:r>
    </w:p>
    <w:p w:rsidR="006D43AC" w:rsidRPr="001F52CE" w:rsidRDefault="006D43AC" w:rsidP="002F4E55">
      <w:pPr>
        <w:pStyle w:val="Nadpis1"/>
      </w:pPr>
      <w:r w:rsidRPr="001F52CE">
        <w:lastRenderedPageBreak/>
        <w:t>3. Z</w:t>
      </w:r>
      <w:r w:rsidR="001F52CE">
        <w:t>ARUČENÍ TRANSPARENTNOSTI</w:t>
      </w:r>
      <w:r w:rsidR="001F52CE">
        <w:tab/>
      </w:r>
      <w:r w:rsidRPr="001F52CE">
        <w:t xml:space="preserve"> </w:t>
      </w:r>
    </w:p>
    <w:p w:rsidR="006D43AC" w:rsidRPr="009973B1" w:rsidRDefault="006D43AC" w:rsidP="005D4BCE">
      <w:pPr>
        <w:pStyle w:val="Default"/>
        <w:rPr>
          <w:rFonts w:ascii="Arial" w:hAnsi="Arial" w:cs="Arial"/>
          <w:color w:val="auto"/>
          <w:sz w:val="23"/>
          <w:szCs w:val="23"/>
        </w:rPr>
      </w:pPr>
    </w:p>
    <w:p w:rsidR="008C41B0" w:rsidRPr="009973B1" w:rsidRDefault="006D43AC" w:rsidP="005D4BCE">
      <w:pPr>
        <w:spacing w:after="0" w:line="240" w:lineRule="auto"/>
        <w:jc w:val="both"/>
        <w:rPr>
          <w:rFonts w:ascii="Arial" w:hAnsi="Arial" w:cs="Arial"/>
          <w:sz w:val="20"/>
          <w:szCs w:val="20"/>
        </w:rPr>
      </w:pPr>
      <w:r w:rsidRPr="009973B1">
        <w:rPr>
          <w:rFonts w:ascii="Arial" w:hAnsi="Arial" w:cs="Arial"/>
          <w:sz w:val="20"/>
          <w:szCs w:val="20"/>
        </w:rPr>
        <w:t>Transparentnost je zaručena dodržováním platných dokumentů (zákonů, pravidel, metodik, pokynů) vztahujících se k tématu transparentnosti v kompetenci MAS, a to zejména v zajištění zveřejnění a zpřístupnění relevantních údajů, tak aby byl zajištěn rovný přístup k info</w:t>
      </w:r>
      <w:r w:rsidR="00E57506" w:rsidRPr="009973B1">
        <w:rPr>
          <w:rFonts w:ascii="Arial" w:hAnsi="Arial" w:cs="Arial"/>
          <w:sz w:val="20"/>
          <w:szCs w:val="20"/>
        </w:rPr>
        <w:t>rmacím pro všechny bez rozdílu.</w:t>
      </w:r>
    </w:p>
    <w:p w:rsidR="007A4DAE" w:rsidRPr="009973B1" w:rsidRDefault="007A4DAE" w:rsidP="005D4BCE">
      <w:pPr>
        <w:spacing w:after="0" w:line="240" w:lineRule="auto"/>
        <w:rPr>
          <w:rFonts w:ascii="Arial" w:hAnsi="Arial" w:cs="Arial"/>
          <w:sz w:val="20"/>
          <w:szCs w:val="20"/>
        </w:rPr>
      </w:pPr>
    </w:p>
    <w:p w:rsidR="00020D06" w:rsidRPr="009973B1" w:rsidRDefault="00020D06">
      <w:pPr>
        <w:rPr>
          <w:rFonts w:ascii="Arial" w:hAnsi="Arial" w:cs="Arial"/>
        </w:rPr>
      </w:pPr>
      <w:r w:rsidRPr="009973B1">
        <w:rPr>
          <w:rFonts w:ascii="Arial" w:hAnsi="Arial" w:cs="Arial"/>
        </w:rPr>
        <w:br w:type="page"/>
      </w:r>
    </w:p>
    <w:p w:rsidR="00020D06" w:rsidRPr="009973B1" w:rsidRDefault="00020D06" w:rsidP="00020D06">
      <w:pPr>
        <w:spacing w:after="0"/>
        <w:rPr>
          <w:rFonts w:ascii="Arial" w:hAnsi="Arial" w:cs="Arial"/>
          <w:b/>
          <w:sz w:val="32"/>
          <w:szCs w:val="32"/>
        </w:rPr>
      </w:pPr>
      <w:r w:rsidRPr="009973B1">
        <w:rPr>
          <w:rFonts w:ascii="Arial" w:hAnsi="Arial" w:cs="Arial"/>
          <w:b/>
          <w:sz w:val="32"/>
          <w:szCs w:val="32"/>
        </w:rPr>
        <w:lastRenderedPageBreak/>
        <w:t xml:space="preserve">Příloha č. 1 Etický kodex </w:t>
      </w:r>
    </w:p>
    <w:p w:rsidR="00020D06" w:rsidRPr="009973B1" w:rsidRDefault="00020D06" w:rsidP="00020D06">
      <w:pPr>
        <w:spacing w:after="0"/>
        <w:jc w:val="both"/>
        <w:rPr>
          <w:rFonts w:ascii="Arial" w:hAnsi="Arial" w:cs="Arial"/>
          <w:b/>
          <w:sz w:val="20"/>
          <w:szCs w:val="20"/>
        </w:rPr>
      </w:pPr>
    </w:p>
    <w:p w:rsidR="00020D06" w:rsidRPr="009973B1" w:rsidRDefault="00020D06" w:rsidP="00020D06">
      <w:pPr>
        <w:spacing w:after="0"/>
        <w:jc w:val="both"/>
        <w:rPr>
          <w:rFonts w:ascii="Arial" w:hAnsi="Arial" w:cs="Arial"/>
          <w:b/>
          <w:sz w:val="20"/>
          <w:szCs w:val="20"/>
        </w:rPr>
      </w:pPr>
    </w:p>
    <w:p w:rsidR="00020D06" w:rsidRPr="009973B1" w:rsidRDefault="00020D06" w:rsidP="00020D06">
      <w:pPr>
        <w:spacing w:after="0"/>
        <w:jc w:val="both"/>
        <w:rPr>
          <w:rFonts w:ascii="Arial" w:hAnsi="Arial" w:cs="Arial"/>
          <w:b/>
          <w:sz w:val="20"/>
          <w:szCs w:val="20"/>
        </w:rPr>
      </w:pPr>
      <w:r w:rsidRPr="009973B1">
        <w:rPr>
          <w:rFonts w:ascii="Arial" w:hAnsi="Arial" w:cs="Arial"/>
          <w:b/>
          <w:sz w:val="24"/>
          <w:szCs w:val="24"/>
          <w:u w:val="single"/>
        </w:rPr>
        <w:t>Etický kodex osoby, která se podílí na hodnocení a rozhodování o výběru projektů</w:t>
      </w:r>
    </w:p>
    <w:p w:rsidR="00020D06" w:rsidRPr="009973B1" w:rsidRDefault="00020D06" w:rsidP="00020D06">
      <w:pPr>
        <w:spacing w:after="0"/>
        <w:jc w:val="both"/>
        <w:rPr>
          <w:rFonts w:ascii="Arial" w:hAnsi="Arial" w:cs="Arial"/>
          <w:b/>
          <w:sz w:val="20"/>
          <w:szCs w:val="20"/>
        </w:rPr>
      </w:pPr>
      <w:r w:rsidRPr="009973B1">
        <w:rPr>
          <w:rFonts w:ascii="Arial" w:hAnsi="Arial" w:cs="Arial"/>
          <w:b/>
          <w:sz w:val="20"/>
          <w:szCs w:val="20"/>
        </w:rPr>
        <w:t xml:space="preserve"> </w:t>
      </w:r>
    </w:p>
    <w:p w:rsidR="00020D06" w:rsidRPr="009973B1" w:rsidRDefault="00020D06" w:rsidP="00020D06">
      <w:pPr>
        <w:spacing w:after="0"/>
        <w:jc w:val="both"/>
        <w:rPr>
          <w:rFonts w:ascii="Arial" w:hAnsi="Arial" w:cs="Arial"/>
          <w:sz w:val="20"/>
          <w:szCs w:val="20"/>
        </w:rPr>
      </w:pPr>
      <w:r w:rsidRPr="009973B1">
        <w:rPr>
          <w:rFonts w:ascii="Arial" w:hAnsi="Arial" w:cs="Arial"/>
          <w:sz w:val="20"/>
          <w:szCs w:val="20"/>
        </w:rPr>
        <w:t>Já, jakožto osoba, která se podílí na hodnocení a rozhodování o výběru projektů, čestně prohlašuji:</w:t>
      </w:r>
    </w:p>
    <w:p w:rsidR="00020D06" w:rsidRPr="009973B1" w:rsidRDefault="00020D06" w:rsidP="00020D06">
      <w:pPr>
        <w:spacing w:after="0"/>
        <w:jc w:val="both"/>
        <w:rPr>
          <w:rFonts w:ascii="Arial" w:hAnsi="Arial" w:cs="Arial"/>
          <w:sz w:val="20"/>
          <w:szCs w:val="20"/>
        </w:rPr>
      </w:pPr>
    </w:p>
    <w:p w:rsidR="00020D06" w:rsidRPr="009973B1" w:rsidRDefault="00020D06" w:rsidP="00020D06">
      <w:pPr>
        <w:pStyle w:val="Odstavecseseznamem"/>
        <w:numPr>
          <w:ilvl w:val="0"/>
          <w:numId w:val="2"/>
        </w:numPr>
        <w:spacing w:after="0"/>
        <w:jc w:val="both"/>
        <w:rPr>
          <w:rFonts w:ascii="Arial" w:hAnsi="Arial" w:cs="Arial"/>
          <w:sz w:val="20"/>
          <w:szCs w:val="20"/>
        </w:rPr>
      </w:pPr>
      <w:r w:rsidRPr="009973B1">
        <w:rPr>
          <w:rFonts w:ascii="Arial" w:hAnsi="Arial" w:cs="Arial"/>
          <w:sz w:val="20"/>
          <w:szCs w:val="20"/>
        </w:rPr>
        <w:t>že budu zachovávat veškeré principy uvedené v tomto Etickém kodexu</w:t>
      </w:r>
    </w:p>
    <w:p w:rsidR="00020D06" w:rsidRPr="009973B1" w:rsidRDefault="00020D06" w:rsidP="00020D06">
      <w:pPr>
        <w:pStyle w:val="Odstavecseseznamem"/>
        <w:spacing w:after="0"/>
        <w:jc w:val="both"/>
        <w:rPr>
          <w:rFonts w:ascii="Arial" w:hAnsi="Arial" w:cs="Arial"/>
          <w:sz w:val="20"/>
          <w:szCs w:val="20"/>
        </w:rPr>
      </w:pPr>
    </w:p>
    <w:p w:rsidR="00020D06" w:rsidRPr="009973B1" w:rsidRDefault="00020D06" w:rsidP="00020D06">
      <w:pPr>
        <w:pStyle w:val="Odstavecseseznamem"/>
        <w:numPr>
          <w:ilvl w:val="0"/>
          <w:numId w:val="2"/>
        </w:numPr>
        <w:spacing w:after="0"/>
        <w:jc w:val="both"/>
        <w:rPr>
          <w:rFonts w:ascii="Arial" w:hAnsi="Arial" w:cs="Arial"/>
          <w:sz w:val="20"/>
          <w:szCs w:val="20"/>
        </w:rPr>
      </w:pPr>
      <w:r w:rsidRPr="009973B1">
        <w:rPr>
          <w:rFonts w:ascii="Arial" w:hAnsi="Arial" w:cs="Arial"/>
          <w:sz w:val="20"/>
          <w:szCs w:val="20"/>
        </w:rPr>
        <w:t>že nejsem předkladatelem ani zpracovatelem žádosti o podporu, ani jsem se na zpracování žádosti nepodílel</w:t>
      </w:r>
    </w:p>
    <w:p w:rsidR="00020D06" w:rsidRPr="009973B1" w:rsidRDefault="00020D06" w:rsidP="00020D06">
      <w:pPr>
        <w:pStyle w:val="Odstavecseseznamem"/>
        <w:spacing w:after="0"/>
        <w:jc w:val="both"/>
        <w:rPr>
          <w:rFonts w:ascii="Arial" w:hAnsi="Arial" w:cs="Arial"/>
          <w:sz w:val="20"/>
          <w:szCs w:val="20"/>
        </w:rPr>
      </w:pPr>
    </w:p>
    <w:p w:rsidR="00020D06" w:rsidRPr="009973B1" w:rsidRDefault="00020D06" w:rsidP="00020D06">
      <w:pPr>
        <w:pStyle w:val="Odstavecseseznamem"/>
        <w:numPr>
          <w:ilvl w:val="0"/>
          <w:numId w:val="2"/>
        </w:numPr>
        <w:spacing w:after="0"/>
        <w:jc w:val="both"/>
        <w:rPr>
          <w:rFonts w:ascii="Arial" w:hAnsi="Arial" w:cs="Arial"/>
          <w:sz w:val="20"/>
          <w:szCs w:val="20"/>
        </w:rPr>
      </w:pPr>
      <w:r w:rsidRPr="009973B1">
        <w:rPr>
          <w:rFonts w:ascii="Arial" w:hAnsi="Arial" w:cs="Arial"/>
          <w:sz w:val="20"/>
          <w:szCs w:val="20"/>
        </w:rPr>
        <w:t>že mě s předkladatelem či zpracovatelem žádosti nepojí žádný blízký vztah (rodinný, citový ani ekonomický)</w:t>
      </w:r>
    </w:p>
    <w:p w:rsidR="00020D06" w:rsidRPr="009973B1" w:rsidRDefault="00020D06" w:rsidP="00020D06">
      <w:pPr>
        <w:pStyle w:val="Odstavecseseznamem"/>
        <w:spacing w:after="0"/>
        <w:jc w:val="both"/>
        <w:rPr>
          <w:rFonts w:ascii="Arial" w:hAnsi="Arial" w:cs="Arial"/>
          <w:sz w:val="20"/>
          <w:szCs w:val="20"/>
        </w:rPr>
      </w:pPr>
    </w:p>
    <w:p w:rsidR="00020D06" w:rsidRPr="009973B1" w:rsidRDefault="00020D06" w:rsidP="00020D06">
      <w:pPr>
        <w:pStyle w:val="Odstavecseseznamem"/>
        <w:numPr>
          <w:ilvl w:val="0"/>
          <w:numId w:val="2"/>
        </w:numPr>
        <w:spacing w:after="0"/>
        <w:jc w:val="both"/>
        <w:rPr>
          <w:rFonts w:ascii="Arial" w:hAnsi="Arial" w:cs="Arial"/>
          <w:sz w:val="20"/>
          <w:szCs w:val="20"/>
        </w:rPr>
      </w:pPr>
      <w:r w:rsidRPr="009973B1">
        <w:rPr>
          <w:rFonts w:ascii="Arial" w:hAnsi="Arial" w:cs="Arial"/>
          <w:sz w:val="20"/>
          <w:szCs w:val="20"/>
        </w:rPr>
        <w:t xml:space="preserve">že se zdržím takového jednání, které by vedlo ke střetu veřejného zájmu se zájmem osobním, a budu jednat </w:t>
      </w:r>
      <w:proofErr w:type="spellStart"/>
      <w:r w:rsidRPr="009973B1">
        <w:rPr>
          <w:rFonts w:ascii="Arial" w:hAnsi="Arial" w:cs="Arial"/>
          <w:sz w:val="20"/>
          <w:szCs w:val="20"/>
        </w:rPr>
        <w:t>nepodjatě</w:t>
      </w:r>
      <w:proofErr w:type="spellEnd"/>
      <w:r w:rsidRPr="009973B1">
        <w:rPr>
          <w:rFonts w:ascii="Arial" w:hAnsi="Arial" w:cs="Arial"/>
          <w:sz w:val="20"/>
          <w:szCs w:val="20"/>
        </w:rPr>
        <w:t xml:space="preserve"> a nestranně, tzn. v případě, že mám osobní zájem na projektu, kterým se mám zabývat, oznámím tuto skutečnost neprodleně místní akční skupině a na hodnocení celé výzvy, do níž byl dotčený projekt podán, se nepodílím a nebudu zasahovat do jednání</w:t>
      </w:r>
    </w:p>
    <w:p w:rsidR="00020D06" w:rsidRPr="009973B1" w:rsidRDefault="00020D06" w:rsidP="00020D06">
      <w:pPr>
        <w:pStyle w:val="Odstavecseseznamem"/>
        <w:spacing w:after="0"/>
        <w:jc w:val="both"/>
        <w:rPr>
          <w:rFonts w:ascii="Arial" w:hAnsi="Arial" w:cs="Arial"/>
          <w:sz w:val="20"/>
          <w:szCs w:val="20"/>
        </w:rPr>
      </w:pPr>
    </w:p>
    <w:p w:rsidR="00020D06" w:rsidRPr="009973B1" w:rsidRDefault="00020D06" w:rsidP="00020D06">
      <w:pPr>
        <w:pStyle w:val="Odstavecseseznamem"/>
        <w:spacing w:after="0"/>
        <w:jc w:val="both"/>
        <w:rPr>
          <w:rFonts w:ascii="Arial" w:hAnsi="Arial" w:cs="Arial"/>
          <w:sz w:val="20"/>
          <w:szCs w:val="20"/>
        </w:rPr>
      </w:pPr>
      <w:r w:rsidRPr="009973B1">
        <w:rPr>
          <w:rFonts w:ascii="Arial" w:hAnsi="Arial" w:cs="Arial"/>
          <w:sz w:val="20"/>
          <w:szCs w:val="20"/>
        </w:rPr>
        <w:t>(za osobní zájem je považován jakýkoliv zájem, který přináší nebo by mohl přinést dotčené osobě nebo jiné osobě jí blízké, případně fyzické nebo právnické osobě, kterou tato osoba zastupuje na základě zákona nebo plné moci, výhodu spočívají v získání majetkového nebo jiného prospěchu, či poškozování třetích osob v její prospěch)</w:t>
      </w:r>
    </w:p>
    <w:p w:rsidR="00020D06" w:rsidRPr="009973B1" w:rsidRDefault="00020D06" w:rsidP="00020D06">
      <w:pPr>
        <w:pStyle w:val="Odstavecseseznamem"/>
        <w:spacing w:after="0"/>
        <w:jc w:val="both"/>
        <w:rPr>
          <w:rFonts w:ascii="Arial" w:hAnsi="Arial" w:cs="Arial"/>
          <w:sz w:val="20"/>
          <w:szCs w:val="20"/>
        </w:rPr>
      </w:pPr>
      <w:r w:rsidRPr="009973B1">
        <w:rPr>
          <w:rFonts w:ascii="Arial" w:hAnsi="Arial" w:cs="Arial"/>
          <w:sz w:val="20"/>
          <w:szCs w:val="20"/>
        </w:rPr>
        <w:t xml:space="preserve"> </w:t>
      </w:r>
    </w:p>
    <w:p w:rsidR="00020D06" w:rsidRPr="009973B1" w:rsidRDefault="00020D06" w:rsidP="00020D06">
      <w:pPr>
        <w:pStyle w:val="Odstavecseseznamem"/>
        <w:numPr>
          <w:ilvl w:val="0"/>
          <w:numId w:val="2"/>
        </w:numPr>
        <w:spacing w:after="0"/>
        <w:jc w:val="both"/>
        <w:rPr>
          <w:rFonts w:ascii="Arial" w:hAnsi="Arial" w:cs="Arial"/>
          <w:sz w:val="20"/>
          <w:szCs w:val="20"/>
        </w:rPr>
      </w:pPr>
      <w:r w:rsidRPr="009973B1">
        <w:rPr>
          <w:rFonts w:ascii="Arial" w:hAnsi="Arial" w:cs="Arial"/>
          <w:sz w:val="20"/>
          <w:szCs w:val="20"/>
        </w:rPr>
        <w:t xml:space="preserve">že nevyužiji informace související s činností v rámci rozhodování o výběru projektů pro svůj osobní zájem či v zájmu třetí osoby. </w:t>
      </w:r>
    </w:p>
    <w:p w:rsidR="00020D06" w:rsidRPr="009973B1" w:rsidRDefault="00020D06" w:rsidP="00020D06">
      <w:pPr>
        <w:pStyle w:val="Odstavecseseznamem"/>
        <w:spacing w:after="0"/>
        <w:jc w:val="both"/>
        <w:rPr>
          <w:rFonts w:ascii="Arial" w:hAnsi="Arial" w:cs="Arial"/>
          <w:sz w:val="20"/>
          <w:szCs w:val="20"/>
        </w:rPr>
      </w:pPr>
    </w:p>
    <w:p w:rsidR="00020D06" w:rsidRPr="009973B1" w:rsidRDefault="00020D06" w:rsidP="00020D06">
      <w:pPr>
        <w:pStyle w:val="Odstavecseseznamem"/>
        <w:numPr>
          <w:ilvl w:val="0"/>
          <w:numId w:val="2"/>
        </w:numPr>
        <w:spacing w:after="0"/>
        <w:jc w:val="both"/>
        <w:rPr>
          <w:rFonts w:ascii="Arial" w:hAnsi="Arial" w:cs="Arial"/>
          <w:sz w:val="20"/>
          <w:szCs w:val="20"/>
        </w:rPr>
      </w:pPr>
      <w:r w:rsidRPr="009973B1">
        <w:rPr>
          <w:rFonts w:ascii="Arial" w:hAnsi="Arial" w:cs="Arial"/>
          <w:sz w:val="20"/>
          <w:szCs w:val="20"/>
        </w:rPr>
        <w:t>že zachovám mlčenlivost o všech okolnostech, o kterých se v průběhu výkonu hodnocení dozvím</w:t>
      </w:r>
    </w:p>
    <w:p w:rsidR="00020D06" w:rsidRPr="009973B1" w:rsidRDefault="00020D06" w:rsidP="00020D06">
      <w:pPr>
        <w:spacing w:after="0"/>
        <w:jc w:val="both"/>
        <w:rPr>
          <w:rFonts w:ascii="Arial" w:hAnsi="Arial" w:cs="Arial"/>
          <w:sz w:val="20"/>
          <w:szCs w:val="20"/>
        </w:rPr>
      </w:pPr>
    </w:p>
    <w:p w:rsidR="00020D06" w:rsidRPr="009973B1" w:rsidRDefault="00020D06" w:rsidP="00020D06">
      <w:pPr>
        <w:pStyle w:val="Odstavecseseznamem"/>
        <w:spacing w:after="0"/>
        <w:jc w:val="both"/>
        <w:rPr>
          <w:rFonts w:ascii="Arial" w:hAnsi="Arial" w:cs="Arial"/>
          <w:sz w:val="20"/>
          <w:szCs w:val="20"/>
        </w:rPr>
      </w:pPr>
    </w:p>
    <w:p w:rsidR="00020D06" w:rsidRPr="009973B1" w:rsidRDefault="00020D06" w:rsidP="00020D06">
      <w:pPr>
        <w:spacing w:after="0"/>
        <w:jc w:val="both"/>
        <w:rPr>
          <w:rFonts w:ascii="Arial" w:hAnsi="Arial" w:cs="Arial"/>
          <w:sz w:val="20"/>
          <w:szCs w:val="20"/>
        </w:rPr>
      </w:pPr>
      <w:r w:rsidRPr="009973B1">
        <w:rPr>
          <w:rFonts w:ascii="Arial" w:hAnsi="Arial" w:cs="Arial"/>
          <w:sz w:val="20"/>
          <w:szCs w:val="20"/>
        </w:rPr>
        <w:t>Jméno a příjmení:</w:t>
      </w:r>
    </w:p>
    <w:p w:rsidR="00020D06" w:rsidRPr="009973B1" w:rsidRDefault="00020D06" w:rsidP="00020D06">
      <w:pPr>
        <w:spacing w:after="0"/>
        <w:jc w:val="both"/>
        <w:rPr>
          <w:rFonts w:ascii="Arial" w:hAnsi="Arial" w:cs="Arial"/>
          <w:sz w:val="20"/>
          <w:szCs w:val="20"/>
        </w:rPr>
      </w:pPr>
    </w:p>
    <w:p w:rsidR="00020D06" w:rsidRPr="009973B1" w:rsidRDefault="00020D06" w:rsidP="00020D06">
      <w:pPr>
        <w:spacing w:after="0"/>
        <w:jc w:val="both"/>
        <w:rPr>
          <w:rFonts w:ascii="Arial" w:hAnsi="Arial" w:cs="Arial"/>
          <w:sz w:val="20"/>
          <w:szCs w:val="20"/>
        </w:rPr>
      </w:pPr>
    </w:p>
    <w:p w:rsidR="00020D06" w:rsidRPr="009973B1" w:rsidRDefault="00020D06" w:rsidP="00020D06">
      <w:pPr>
        <w:spacing w:after="0"/>
        <w:jc w:val="both"/>
        <w:rPr>
          <w:rFonts w:ascii="Arial" w:hAnsi="Arial" w:cs="Arial"/>
          <w:sz w:val="20"/>
          <w:szCs w:val="20"/>
        </w:rPr>
      </w:pPr>
      <w:r w:rsidRPr="009973B1">
        <w:rPr>
          <w:rFonts w:ascii="Arial" w:hAnsi="Arial" w:cs="Arial"/>
          <w:sz w:val="20"/>
          <w:szCs w:val="20"/>
        </w:rPr>
        <w:t>Datum podpisu:</w:t>
      </w:r>
    </w:p>
    <w:p w:rsidR="00020D06" w:rsidRPr="009973B1" w:rsidRDefault="00020D06" w:rsidP="00020D06">
      <w:pPr>
        <w:spacing w:after="0"/>
        <w:contextualSpacing/>
        <w:jc w:val="both"/>
        <w:rPr>
          <w:rFonts w:ascii="Arial" w:hAnsi="Arial" w:cs="Arial"/>
          <w:sz w:val="20"/>
          <w:szCs w:val="20"/>
        </w:rPr>
      </w:pPr>
      <w:r w:rsidRPr="009973B1">
        <w:rPr>
          <w:rFonts w:ascii="Arial" w:hAnsi="Arial" w:cs="Arial"/>
          <w:sz w:val="20"/>
          <w:szCs w:val="20"/>
        </w:rPr>
        <w:tab/>
      </w:r>
      <w:r w:rsidRPr="009973B1">
        <w:rPr>
          <w:rFonts w:ascii="Arial" w:hAnsi="Arial" w:cs="Arial"/>
          <w:sz w:val="20"/>
          <w:szCs w:val="20"/>
        </w:rPr>
        <w:tab/>
      </w:r>
      <w:r w:rsidRPr="009973B1">
        <w:rPr>
          <w:rFonts w:ascii="Arial" w:hAnsi="Arial" w:cs="Arial"/>
          <w:sz w:val="20"/>
          <w:szCs w:val="20"/>
        </w:rPr>
        <w:tab/>
      </w:r>
      <w:r w:rsidRPr="009973B1">
        <w:rPr>
          <w:rFonts w:ascii="Arial" w:hAnsi="Arial" w:cs="Arial"/>
          <w:sz w:val="20"/>
          <w:szCs w:val="20"/>
        </w:rPr>
        <w:tab/>
      </w:r>
      <w:r w:rsidRPr="009973B1">
        <w:rPr>
          <w:rFonts w:ascii="Arial" w:hAnsi="Arial" w:cs="Arial"/>
          <w:sz w:val="20"/>
          <w:szCs w:val="20"/>
        </w:rPr>
        <w:tab/>
      </w:r>
      <w:r w:rsidRPr="009973B1">
        <w:rPr>
          <w:rFonts w:ascii="Arial" w:hAnsi="Arial" w:cs="Arial"/>
          <w:sz w:val="20"/>
          <w:szCs w:val="20"/>
        </w:rPr>
        <w:tab/>
      </w:r>
      <w:r w:rsidRPr="009973B1">
        <w:rPr>
          <w:rFonts w:ascii="Arial" w:hAnsi="Arial" w:cs="Arial"/>
          <w:sz w:val="20"/>
          <w:szCs w:val="20"/>
        </w:rPr>
        <w:tab/>
      </w:r>
      <w:r w:rsidRPr="009973B1">
        <w:rPr>
          <w:rFonts w:ascii="Arial" w:hAnsi="Arial" w:cs="Arial"/>
          <w:sz w:val="20"/>
          <w:szCs w:val="20"/>
        </w:rPr>
        <w:tab/>
        <w:t>………………………………………….</w:t>
      </w:r>
    </w:p>
    <w:p w:rsidR="00020D06" w:rsidRPr="009973B1" w:rsidRDefault="00020D06" w:rsidP="00020D06">
      <w:pPr>
        <w:spacing w:after="0"/>
        <w:jc w:val="both"/>
        <w:rPr>
          <w:rFonts w:ascii="Arial" w:hAnsi="Arial" w:cs="Arial"/>
          <w:sz w:val="20"/>
          <w:szCs w:val="20"/>
        </w:rPr>
      </w:pPr>
      <w:r w:rsidRPr="009973B1">
        <w:rPr>
          <w:rFonts w:ascii="Arial" w:hAnsi="Arial" w:cs="Arial"/>
          <w:sz w:val="20"/>
          <w:szCs w:val="20"/>
        </w:rPr>
        <w:tab/>
      </w:r>
      <w:r w:rsidRPr="009973B1">
        <w:rPr>
          <w:rFonts w:ascii="Arial" w:hAnsi="Arial" w:cs="Arial"/>
          <w:sz w:val="20"/>
          <w:szCs w:val="20"/>
        </w:rPr>
        <w:tab/>
      </w:r>
      <w:r w:rsidRPr="009973B1">
        <w:rPr>
          <w:rFonts w:ascii="Arial" w:hAnsi="Arial" w:cs="Arial"/>
          <w:sz w:val="20"/>
          <w:szCs w:val="20"/>
        </w:rPr>
        <w:tab/>
      </w:r>
      <w:r w:rsidRPr="009973B1">
        <w:rPr>
          <w:rFonts w:ascii="Arial" w:hAnsi="Arial" w:cs="Arial"/>
          <w:sz w:val="20"/>
          <w:szCs w:val="20"/>
        </w:rPr>
        <w:tab/>
      </w:r>
      <w:r w:rsidRPr="009973B1">
        <w:rPr>
          <w:rFonts w:ascii="Arial" w:hAnsi="Arial" w:cs="Arial"/>
          <w:sz w:val="20"/>
          <w:szCs w:val="20"/>
        </w:rPr>
        <w:tab/>
      </w:r>
      <w:r w:rsidRPr="009973B1">
        <w:rPr>
          <w:rFonts w:ascii="Arial" w:hAnsi="Arial" w:cs="Arial"/>
          <w:sz w:val="20"/>
          <w:szCs w:val="20"/>
        </w:rPr>
        <w:tab/>
      </w:r>
      <w:r w:rsidRPr="009973B1">
        <w:rPr>
          <w:rFonts w:ascii="Arial" w:hAnsi="Arial" w:cs="Arial"/>
          <w:sz w:val="20"/>
          <w:szCs w:val="20"/>
        </w:rPr>
        <w:tab/>
      </w:r>
      <w:r w:rsidRPr="009973B1">
        <w:rPr>
          <w:rFonts w:ascii="Arial" w:hAnsi="Arial" w:cs="Arial"/>
          <w:sz w:val="20"/>
          <w:szCs w:val="20"/>
        </w:rPr>
        <w:tab/>
      </w:r>
      <w:r w:rsidRPr="009973B1">
        <w:rPr>
          <w:rFonts w:ascii="Arial" w:hAnsi="Arial" w:cs="Arial"/>
          <w:sz w:val="20"/>
          <w:szCs w:val="20"/>
        </w:rPr>
        <w:tab/>
        <w:t xml:space="preserve">        podpis</w:t>
      </w:r>
    </w:p>
    <w:p w:rsidR="00020D06" w:rsidRPr="009973B1" w:rsidRDefault="00020D06" w:rsidP="00020D06">
      <w:pPr>
        <w:tabs>
          <w:tab w:val="left" w:pos="1721"/>
        </w:tabs>
        <w:spacing w:after="0"/>
        <w:jc w:val="both"/>
        <w:rPr>
          <w:rFonts w:ascii="Arial" w:hAnsi="Arial" w:cs="Arial"/>
          <w:sz w:val="20"/>
          <w:szCs w:val="20"/>
        </w:rPr>
      </w:pPr>
      <w:r w:rsidRPr="009973B1">
        <w:rPr>
          <w:rFonts w:ascii="Arial" w:hAnsi="Arial" w:cs="Arial"/>
          <w:sz w:val="20"/>
          <w:szCs w:val="20"/>
        </w:rPr>
        <w:tab/>
      </w:r>
    </w:p>
    <w:p w:rsidR="00020D06" w:rsidRPr="009973B1" w:rsidRDefault="00020D06" w:rsidP="00020D06">
      <w:pPr>
        <w:spacing w:after="0"/>
        <w:jc w:val="center"/>
        <w:rPr>
          <w:rFonts w:ascii="Arial" w:hAnsi="Arial" w:cs="Arial"/>
          <w:sz w:val="20"/>
          <w:szCs w:val="20"/>
        </w:rPr>
      </w:pPr>
    </w:p>
    <w:p w:rsidR="00020D06" w:rsidRPr="009973B1" w:rsidRDefault="00020D06" w:rsidP="00020D06">
      <w:pPr>
        <w:spacing w:after="0"/>
        <w:jc w:val="center"/>
        <w:rPr>
          <w:rFonts w:ascii="Arial" w:hAnsi="Arial" w:cs="Arial"/>
          <w:sz w:val="20"/>
          <w:szCs w:val="20"/>
        </w:rPr>
      </w:pPr>
    </w:p>
    <w:p w:rsidR="00020D06" w:rsidRPr="009973B1" w:rsidRDefault="00020D06" w:rsidP="00020D06">
      <w:pPr>
        <w:spacing w:after="0"/>
        <w:jc w:val="center"/>
        <w:rPr>
          <w:rFonts w:ascii="Arial" w:hAnsi="Arial" w:cs="Arial"/>
          <w:sz w:val="20"/>
          <w:szCs w:val="20"/>
        </w:rPr>
      </w:pPr>
    </w:p>
    <w:p w:rsidR="00020D06" w:rsidRPr="009973B1" w:rsidRDefault="00020D06" w:rsidP="00020D06">
      <w:pPr>
        <w:autoSpaceDE w:val="0"/>
        <w:autoSpaceDN w:val="0"/>
        <w:adjustRightInd w:val="0"/>
        <w:spacing w:after="0"/>
        <w:jc w:val="both"/>
        <w:rPr>
          <w:rFonts w:ascii="Arial" w:hAnsi="Arial" w:cs="Arial"/>
          <w:color w:val="000000"/>
          <w:sz w:val="20"/>
          <w:szCs w:val="20"/>
        </w:rPr>
      </w:pPr>
    </w:p>
    <w:p w:rsidR="007A4DAE" w:rsidRPr="009973B1" w:rsidRDefault="007A4DAE" w:rsidP="005D4BCE">
      <w:pPr>
        <w:spacing w:after="0" w:line="240" w:lineRule="auto"/>
        <w:rPr>
          <w:rFonts w:ascii="Arial" w:hAnsi="Arial" w:cs="Arial"/>
        </w:rPr>
      </w:pPr>
    </w:p>
    <w:sectPr w:rsidR="007A4DAE" w:rsidRPr="009973B1" w:rsidSect="002F4E55">
      <w:headerReference w:type="default" r:id="rId10"/>
      <w:footerReference w:type="default" r:id="rId11"/>
      <w:pgSz w:w="11906" w:h="16838"/>
      <w:pgMar w:top="1134" w:right="1418" w:bottom="113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F4E55" w:rsidRDefault="002F4E55" w:rsidP="002F4E55">
      <w:pPr>
        <w:spacing w:after="0" w:line="240" w:lineRule="auto"/>
      </w:pPr>
      <w:r>
        <w:separator/>
      </w:r>
    </w:p>
  </w:endnote>
  <w:endnote w:type="continuationSeparator" w:id="0">
    <w:p w:rsidR="002F4E55" w:rsidRDefault="002F4E55" w:rsidP="002F4E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Verdana">
    <w:panose1 w:val="020B0604030504040204"/>
    <w:charset w:val="EE"/>
    <w:family w:val="swiss"/>
    <w:pitch w:val="variable"/>
    <w:sig w:usb0="A10006FF" w:usb1="4000205B" w:usb2="00000010" w:usb3="00000000" w:csb0="0000019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4E55" w:rsidRPr="006C48F7" w:rsidRDefault="002F4E55" w:rsidP="002F4E55">
    <w:pPr>
      <w:pStyle w:val="Zpat"/>
      <w:framePr w:w="177" w:h="205" w:hRule="exact" w:wrap="around" w:vAnchor="text" w:hAnchor="page" w:x="10411" w:y="1512"/>
      <w:rPr>
        <w:rStyle w:val="slostrnky"/>
        <w:rFonts w:ascii="Verdana" w:hAnsi="Verdana"/>
        <w:b/>
        <w:sz w:val="16"/>
        <w:szCs w:val="16"/>
      </w:rPr>
    </w:pPr>
    <w:r w:rsidRPr="006C48F7">
      <w:rPr>
        <w:rStyle w:val="slostrnky"/>
        <w:rFonts w:ascii="Verdana" w:hAnsi="Verdana"/>
        <w:b/>
        <w:sz w:val="16"/>
        <w:szCs w:val="16"/>
      </w:rPr>
      <w:fldChar w:fldCharType="begin"/>
    </w:r>
    <w:r w:rsidRPr="006C48F7">
      <w:rPr>
        <w:rStyle w:val="slostrnky"/>
        <w:rFonts w:ascii="Verdana" w:hAnsi="Verdana"/>
        <w:b/>
        <w:sz w:val="16"/>
        <w:szCs w:val="16"/>
      </w:rPr>
      <w:instrText xml:space="preserve">PAGE  </w:instrText>
    </w:r>
    <w:r w:rsidRPr="006C48F7">
      <w:rPr>
        <w:rStyle w:val="slostrnky"/>
        <w:rFonts w:ascii="Verdana" w:hAnsi="Verdana"/>
        <w:b/>
        <w:sz w:val="16"/>
        <w:szCs w:val="16"/>
      </w:rPr>
      <w:fldChar w:fldCharType="separate"/>
    </w:r>
    <w:r w:rsidR="00A95237">
      <w:rPr>
        <w:rStyle w:val="slostrnky"/>
        <w:rFonts w:ascii="Verdana" w:hAnsi="Verdana"/>
        <w:b/>
        <w:noProof/>
        <w:sz w:val="16"/>
        <w:szCs w:val="16"/>
      </w:rPr>
      <w:t>6</w:t>
    </w:r>
    <w:r w:rsidRPr="006C48F7">
      <w:rPr>
        <w:rStyle w:val="slostrnky"/>
        <w:rFonts w:ascii="Verdana" w:hAnsi="Verdana"/>
        <w:b/>
        <w:sz w:val="16"/>
        <w:szCs w:val="16"/>
      </w:rPr>
      <w:fldChar w:fldCharType="end"/>
    </w:r>
  </w:p>
  <w:p w:rsidR="00AE6697" w:rsidRDefault="00AE6697" w:rsidP="002F4E55">
    <w:pPr>
      <w:pStyle w:val="Zhlav"/>
      <w:tabs>
        <w:tab w:val="clear" w:pos="4536"/>
        <w:tab w:val="center" w:pos="9072"/>
      </w:tabs>
      <w:jc w:val="both"/>
      <w:rPr>
        <w:noProof/>
      </w:rPr>
    </w:pPr>
  </w:p>
  <w:p w:rsidR="002F4E55" w:rsidRDefault="002F4E55" w:rsidP="002F4E55">
    <w:pPr>
      <w:pStyle w:val="Zhlav"/>
      <w:tabs>
        <w:tab w:val="clear" w:pos="4536"/>
        <w:tab w:val="center" w:pos="9072"/>
      </w:tabs>
      <w:jc w:val="both"/>
    </w:pPr>
    <w:r w:rsidRPr="00AC61C0">
      <w:rPr>
        <w:noProof/>
        <w:lang w:eastAsia="cs-CZ"/>
      </w:rPr>
      <w:drawing>
        <wp:inline distT="0" distB="0" distL="0" distR="0">
          <wp:extent cx="1028700" cy="1019175"/>
          <wp:effectExtent l="0" t="0" r="0" b="9525"/>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8700" cy="1019175"/>
                  </a:xfrm>
                  <a:prstGeom prst="rect">
                    <a:avLst/>
                  </a:prstGeom>
                  <a:noFill/>
                  <a:ln>
                    <a:noFill/>
                  </a:ln>
                </pic:spPr>
              </pic:pic>
            </a:graphicData>
          </a:graphic>
        </wp:inline>
      </w:drawing>
    </w:r>
    <w:r>
      <w:rPr>
        <w:noProof/>
      </w:rPr>
      <w:t xml:space="preserve">                                        </w:t>
    </w:r>
    <w:r w:rsidRPr="00646E72">
      <w:rPr>
        <w:snapToGrid w:val="0"/>
        <w:color w:val="000000"/>
        <w:w w:val="0"/>
        <w:sz w:val="0"/>
        <w:szCs w:val="0"/>
        <w:u w:color="000000"/>
        <w:bdr w:val="none" w:sz="0" w:space="0" w:color="000000"/>
        <w:shd w:val="clear" w:color="000000" w:fill="000000"/>
        <w:lang w:val="x-none" w:eastAsia="x-none" w:bidi="x-none"/>
      </w:rPr>
      <w:t xml:space="preserve"> </w:t>
    </w:r>
    <w:r>
      <w:rPr>
        <w:snapToGrid w:val="0"/>
        <w:color w:val="000000"/>
        <w:w w:val="0"/>
        <w:sz w:val="0"/>
        <w:szCs w:val="0"/>
        <w:u w:color="000000"/>
        <w:bdr w:val="none" w:sz="0" w:space="0" w:color="000000"/>
        <w:shd w:val="clear" w:color="000000" w:fill="000000"/>
        <w:lang w:eastAsia="x-none" w:bidi="x-none"/>
      </w:rPr>
      <w:t xml:space="preserve"> </w:t>
    </w:r>
    <w:r w:rsidRPr="00646E72">
      <w:rPr>
        <w:noProof/>
        <w:lang w:eastAsia="cs-CZ"/>
      </w:rPr>
      <w:drawing>
        <wp:inline distT="0" distB="0" distL="0" distR="0">
          <wp:extent cx="3171825" cy="1019175"/>
          <wp:effectExtent l="0" t="0" r="9525" b="9525"/>
          <wp:docPr id="3" name="Obrázek 3" descr="barva_RGB_bilepo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arva_RGB_bilepoz"/>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171825" cy="1019175"/>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F4E55" w:rsidRDefault="002F4E55" w:rsidP="002F4E55">
      <w:pPr>
        <w:spacing w:after="0" w:line="240" w:lineRule="auto"/>
      </w:pPr>
      <w:r>
        <w:separator/>
      </w:r>
    </w:p>
  </w:footnote>
  <w:footnote w:type="continuationSeparator" w:id="0">
    <w:p w:rsidR="002F4E55" w:rsidRDefault="002F4E55" w:rsidP="002F4E5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4E55" w:rsidRPr="00B80A2D" w:rsidRDefault="002F4E55" w:rsidP="002F4E55">
    <w:pPr>
      <w:pStyle w:val="Zhlav"/>
    </w:pPr>
    <w:r>
      <w:rPr>
        <w:noProof/>
        <w:lang w:eastAsia="cs-CZ"/>
      </w:rPr>
      <w:drawing>
        <wp:anchor distT="0" distB="0" distL="114300" distR="114300" simplePos="0" relativeHeight="251659264" behindDoc="0" locked="0" layoutInCell="1" allowOverlap="1">
          <wp:simplePos x="0" y="0"/>
          <wp:positionH relativeFrom="column">
            <wp:posOffset>-33020</wp:posOffset>
          </wp:positionH>
          <wp:positionV relativeFrom="paragraph">
            <wp:posOffset>-270510</wp:posOffset>
          </wp:positionV>
          <wp:extent cx="3216910" cy="589915"/>
          <wp:effectExtent l="0" t="0" r="2540" b="635"/>
          <wp:wrapNone/>
          <wp:docPr id="2" name="Obrázek 2" descr="C:\Users\poodri\AppData\Local\Temp\Rar$DRa0.564\logaEU\PRV\RGB\JPG\CZ_RO_B_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descr="C:\Users\poodri\AppData\Local\Temp\Rar$DRa0.564\logaEU\PRV\RGB\JPG\CZ_RO_B_C.jpg"/>
                  <pic:cNvPicPr>
                    <a:picLocks noChangeAspect="1" noChangeArrowheads="1"/>
                  </pic:cNvPicPr>
                </pic:nvPicPr>
                <pic:blipFill>
                  <a:blip r:embed="rId1">
                    <a:extLst>
                      <a:ext uri="{28A0092B-C50C-407E-A947-70E740481C1C}">
                        <a14:useLocalDpi xmlns:a14="http://schemas.microsoft.com/office/drawing/2010/main" val="0"/>
                      </a:ext>
                    </a:extLst>
                  </a:blip>
                  <a:srcRect l="4391" t="19257" r="5405" b="17838"/>
                  <a:stretch>
                    <a:fillRect/>
                  </a:stretch>
                </pic:blipFill>
                <pic:spPr bwMode="auto">
                  <a:xfrm>
                    <a:off x="0" y="0"/>
                    <a:ext cx="3216910" cy="5899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cs-CZ"/>
      </w:rPr>
      <w:drawing>
        <wp:anchor distT="0" distB="0" distL="114300" distR="114300" simplePos="0" relativeHeight="251660288" behindDoc="0" locked="0" layoutInCell="1" allowOverlap="1">
          <wp:simplePos x="0" y="0"/>
          <wp:positionH relativeFrom="column">
            <wp:posOffset>4093210</wp:posOffset>
          </wp:positionH>
          <wp:positionV relativeFrom="paragraph">
            <wp:posOffset>-266700</wp:posOffset>
          </wp:positionV>
          <wp:extent cx="1645285" cy="589915"/>
          <wp:effectExtent l="0" t="0" r="0" b="635"/>
          <wp:wrapNone/>
          <wp:docPr id="1" name="Obrázek 1" descr="C:\Users\poodri\AppData\Local\Temp\Rar$DRa0.378\loga PRV\logo\barevne\logo PRV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descr="C:\Users\poodri\AppData\Local\Temp\Rar$DRa0.378\loga PRV\logo\barevne\logo PRV 2.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45285" cy="5899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F4E55" w:rsidRDefault="002F4E55">
    <w:pPr>
      <w:pStyle w:val="Zhlav"/>
    </w:pPr>
  </w:p>
  <w:p w:rsidR="002F4E55" w:rsidRDefault="002F4E55">
    <w:pPr>
      <w:pStyle w:val="Zhlav"/>
    </w:pPr>
  </w:p>
  <w:p w:rsidR="002F4E55" w:rsidRDefault="002F4E55">
    <w:pPr>
      <w:pStyle w:val="Zhlav"/>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9297910"/>
    <w:multiLevelType w:val="hybridMultilevel"/>
    <w:tmpl w:val="68D2DF90"/>
    <w:lvl w:ilvl="0" w:tplc="04050001">
      <w:start w:val="1"/>
      <w:numFmt w:val="bullet"/>
      <w:lvlText w:val=""/>
      <w:lvlJc w:val="left"/>
      <w:pPr>
        <w:ind w:left="1080" w:hanging="360"/>
      </w:pPr>
      <w:rPr>
        <w:rFonts w:ascii="Symbol" w:hAnsi="Symbol" w:hint="default"/>
      </w:rPr>
    </w:lvl>
    <w:lvl w:ilvl="1" w:tplc="04050003">
      <w:start w:val="1"/>
      <w:numFmt w:val="bullet"/>
      <w:lvlText w:val="o"/>
      <w:lvlJc w:val="left"/>
      <w:pPr>
        <w:ind w:left="1800" w:hanging="360"/>
      </w:pPr>
      <w:rPr>
        <w:rFonts w:ascii="Courier New" w:hAnsi="Courier New" w:cs="Courier New" w:hint="default"/>
      </w:rPr>
    </w:lvl>
    <w:lvl w:ilvl="2" w:tplc="04050005">
      <w:start w:val="1"/>
      <w:numFmt w:val="bullet"/>
      <w:lvlText w:val=""/>
      <w:lvlJc w:val="left"/>
      <w:pPr>
        <w:ind w:left="2520" w:hanging="360"/>
      </w:pPr>
      <w:rPr>
        <w:rFonts w:ascii="Wingdings" w:hAnsi="Wingdings" w:hint="default"/>
      </w:rPr>
    </w:lvl>
    <w:lvl w:ilvl="3" w:tplc="0405000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 w15:restartNumberingAfterBreak="0">
    <w:nsid w:val="57D0196C"/>
    <w:multiLevelType w:val="hybridMultilevel"/>
    <w:tmpl w:val="E6C0CFF4"/>
    <w:lvl w:ilvl="0" w:tplc="C3729DBC">
      <w:numFmt w:val="bullet"/>
      <w:lvlText w:val="-"/>
      <w:lvlJc w:val="left"/>
      <w:pPr>
        <w:ind w:left="720" w:hanging="360"/>
      </w:pPr>
      <w:rPr>
        <w:rFonts w:ascii="Calibri" w:eastAsia="Times New Roman" w:hAnsi="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43AC"/>
    <w:rsid w:val="00020D06"/>
    <w:rsid w:val="00080A99"/>
    <w:rsid w:val="001203C4"/>
    <w:rsid w:val="00142B71"/>
    <w:rsid w:val="001F52CE"/>
    <w:rsid w:val="002D524B"/>
    <w:rsid w:val="002F4E55"/>
    <w:rsid w:val="003224DB"/>
    <w:rsid w:val="00435B8B"/>
    <w:rsid w:val="00466DB9"/>
    <w:rsid w:val="004D6462"/>
    <w:rsid w:val="005877F6"/>
    <w:rsid w:val="005A11A4"/>
    <w:rsid w:val="005D4BCE"/>
    <w:rsid w:val="006D43AC"/>
    <w:rsid w:val="0076029D"/>
    <w:rsid w:val="007A4DAE"/>
    <w:rsid w:val="007E713D"/>
    <w:rsid w:val="00886F3E"/>
    <w:rsid w:val="008C41B0"/>
    <w:rsid w:val="0094493C"/>
    <w:rsid w:val="0098604B"/>
    <w:rsid w:val="009973B1"/>
    <w:rsid w:val="00A95237"/>
    <w:rsid w:val="00AB0FEC"/>
    <w:rsid w:val="00AC3486"/>
    <w:rsid w:val="00AE6697"/>
    <w:rsid w:val="00B77C3D"/>
    <w:rsid w:val="00BB49E4"/>
    <w:rsid w:val="00CA5A1B"/>
    <w:rsid w:val="00CD64F2"/>
    <w:rsid w:val="00D079BC"/>
    <w:rsid w:val="00D625A1"/>
    <w:rsid w:val="00E04138"/>
    <w:rsid w:val="00E57506"/>
    <w:rsid w:val="00E94E5B"/>
    <w:rsid w:val="00EF733B"/>
    <w:rsid w:val="00FA750F"/>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399E81D1-0E32-4ABE-B162-8E89D95124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style>
  <w:style w:type="paragraph" w:styleId="Nadpis1">
    <w:name w:val="heading 1"/>
    <w:basedOn w:val="Normln"/>
    <w:next w:val="Normln"/>
    <w:link w:val="Nadpis1Char"/>
    <w:uiPriority w:val="9"/>
    <w:qFormat/>
    <w:rsid w:val="002F4E5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Nadpis2">
    <w:name w:val="heading 2"/>
    <w:basedOn w:val="Normln"/>
    <w:next w:val="Normln"/>
    <w:link w:val="Nadpis2Char"/>
    <w:uiPriority w:val="9"/>
    <w:unhideWhenUsed/>
    <w:qFormat/>
    <w:rsid w:val="002F4E5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dpis3">
    <w:name w:val="heading 3"/>
    <w:basedOn w:val="Normln"/>
    <w:next w:val="Normln"/>
    <w:link w:val="Nadpis3Char"/>
    <w:uiPriority w:val="9"/>
    <w:unhideWhenUsed/>
    <w:qFormat/>
    <w:rsid w:val="002F4E5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Default">
    <w:name w:val="Default"/>
    <w:rsid w:val="006D43AC"/>
    <w:pPr>
      <w:autoSpaceDE w:val="0"/>
      <w:autoSpaceDN w:val="0"/>
      <w:adjustRightInd w:val="0"/>
      <w:spacing w:after="0" w:line="240" w:lineRule="auto"/>
    </w:pPr>
    <w:rPr>
      <w:rFonts w:ascii="Verdana" w:hAnsi="Verdana" w:cs="Verdana"/>
      <w:color w:val="000000"/>
      <w:sz w:val="24"/>
      <w:szCs w:val="24"/>
    </w:rPr>
  </w:style>
  <w:style w:type="paragraph" w:styleId="Odstavecseseznamem">
    <w:name w:val="List Paragraph"/>
    <w:aliases w:val="Nad,List Paragraph,Odstavec_muj,Odstavec cíl se seznamem,Odstavec se seznamem5"/>
    <w:basedOn w:val="Normln"/>
    <w:link w:val="OdstavecseseznamemChar"/>
    <w:uiPriority w:val="34"/>
    <w:qFormat/>
    <w:rsid w:val="00B77C3D"/>
    <w:pPr>
      <w:spacing w:after="200" w:line="276" w:lineRule="auto"/>
      <w:ind w:left="720"/>
      <w:contextualSpacing/>
    </w:pPr>
    <w:rPr>
      <w:rFonts w:cs="Times New Roman"/>
    </w:rPr>
  </w:style>
  <w:style w:type="character" w:customStyle="1" w:styleId="OdstavecseseznamemChar">
    <w:name w:val="Odstavec se seznamem Char"/>
    <w:aliases w:val="Nad Char,List Paragraph Char,Odstavec_muj Char,Odstavec cíl se seznamem Char,Odstavec se seznamem5 Char"/>
    <w:link w:val="Odstavecseseznamem"/>
    <w:uiPriority w:val="34"/>
    <w:locked/>
    <w:rsid w:val="00B77C3D"/>
    <w:rPr>
      <w:rFonts w:cs="Times New Roman"/>
    </w:rPr>
  </w:style>
  <w:style w:type="character" w:styleId="Hypertextovodkaz">
    <w:name w:val="Hyperlink"/>
    <w:basedOn w:val="Standardnpsmoodstavce"/>
    <w:uiPriority w:val="99"/>
    <w:unhideWhenUsed/>
    <w:rsid w:val="00B77C3D"/>
    <w:rPr>
      <w:color w:val="0563C1" w:themeColor="hyperlink"/>
      <w:u w:val="single"/>
    </w:rPr>
  </w:style>
  <w:style w:type="paragraph" w:styleId="Textbubliny">
    <w:name w:val="Balloon Text"/>
    <w:basedOn w:val="Normln"/>
    <w:link w:val="TextbublinyChar"/>
    <w:uiPriority w:val="99"/>
    <w:semiHidden/>
    <w:unhideWhenUsed/>
    <w:rsid w:val="00E04138"/>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E04138"/>
    <w:rPr>
      <w:rFonts w:ascii="Segoe UI" w:hAnsi="Segoe UI" w:cs="Segoe UI"/>
      <w:sz w:val="18"/>
      <w:szCs w:val="18"/>
    </w:rPr>
  </w:style>
  <w:style w:type="character" w:customStyle="1" w:styleId="Nadpis1Char">
    <w:name w:val="Nadpis 1 Char"/>
    <w:basedOn w:val="Standardnpsmoodstavce"/>
    <w:link w:val="Nadpis1"/>
    <w:uiPriority w:val="9"/>
    <w:rsid w:val="002F4E55"/>
    <w:rPr>
      <w:rFonts w:asciiTheme="majorHAnsi" w:eastAsiaTheme="majorEastAsia" w:hAnsiTheme="majorHAnsi" w:cstheme="majorBidi"/>
      <w:color w:val="2E74B5" w:themeColor="accent1" w:themeShade="BF"/>
      <w:sz w:val="32"/>
      <w:szCs w:val="32"/>
    </w:rPr>
  </w:style>
  <w:style w:type="character" w:customStyle="1" w:styleId="Nadpis2Char">
    <w:name w:val="Nadpis 2 Char"/>
    <w:basedOn w:val="Standardnpsmoodstavce"/>
    <w:link w:val="Nadpis2"/>
    <w:uiPriority w:val="9"/>
    <w:rsid w:val="002F4E55"/>
    <w:rPr>
      <w:rFonts w:asciiTheme="majorHAnsi" w:eastAsiaTheme="majorEastAsia" w:hAnsiTheme="majorHAnsi" w:cstheme="majorBidi"/>
      <w:color w:val="2E74B5" w:themeColor="accent1" w:themeShade="BF"/>
      <w:sz w:val="26"/>
      <w:szCs w:val="26"/>
    </w:rPr>
  </w:style>
  <w:style w:type="character" w:customStyle="1" w:styleId="Nadpis3Char">
    <w:name w:val="Nadpis 3 Char"/>
    <w:basedOn w:val="Standardnpsmoodstavce"/>
    <w:link w:val="Nadpis3"/>
    <w:uiPriority w:val="9"/>
    <w:rsid w:val="002F4E55"/>
    <w:rPr>
      <w:rFonts w:asciiTheme="majorHAnsi" w:eastAsiaTheme="majorEastAsia" w:hAnsiTheme="majorHAnsi" w:cstheme="majorBidi"/>
      <w:color w:val="1F4D78" w:themeColor="accent1" w:themeShade="7F"/>
      <w:sz w:val="24"/>
      <w:szCs w:val="24"/>
    </w:rPr>
  </w:style>
  <w:style w:type="paragraph" w:styleId="Zhlav">
    <w:name w:val="header"/>
    <w:basedOn w:val="Normln"/>
    <w:link w:val="ZhlavChar"/>
    <w:uiPriority w:val="99"/>
    <w:unhideWhenUsed/>
    <w:rsid w:val="002F4E55"/>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2F4E55"/>
  </w:style>
  <w:style w:type="paragraph" w:styleId="Zpat">
    <w:name w:val="footer"/>
    <w:basedOn w:val="Normln"/>
    <w:link w:val="ZpatChar"/>
    <w:unhideWhenUsed/>
    <w:rsid w:val="002F4E55"/>
    <w:pPr>
      <w:tabs>
        <w:tab w:val="center" w:pos="4536"/>
        <w:tab w:val="right" w:pos="9072"/>
      </w:tabs>
      <w:spacing w:after="0" w:line="240" w:lineRule="auto"/>
    </w:pPr>
  </w:style>
  <w:style w:type="character" w:customStyle="1" w:styleId="ZpatChar">
    <w:name w:val="Zápatí Char"/>
    <w:basedOn w:val="Standardnpsmoodstavce"/>
    <w:link w:val="Zpat"/>
    <w:uiPriority w:val="99"/>
    <w:rsid w:val="002F4E55"/>
  </w:style>
  <w:style w:type="character" w:styleId="slostrnky">
    <w:name w:val="page number"/>
    <w:basedOn w:val="Standardnpsmoodstavce"/>
    <w:rsid w:val="002F4E5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opolcer@vltavotynsko.cz"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mas.vltava@seznam.cz"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hladecek@vltavotynsko.cz"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629</TotalTime>
  <Pages>6</Pages>
  <Words>1158</Words>
  <Characters>6835</Characters>
  <Application>Microsoft Office Word</Application>
  <DocSecurity>0</DocSecurity>
  <Lines>56</Lines>
  <Paragraphs>15</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7978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Hladecek</dc:creator>
  <cp:keywords/>
  <dc:description/>
  <cp:lastModifiedBy>Hladecek</cp:lastModifiedBy>
  <cp:revision>21</cp:revision>
  <cp:lastPrinted>2018-01-29T14:16:00Z</cp:lastPrinted>
  <dcterms:created xsi:type="dcterms:W3CDTF">2017-11-06T10:06:00Z</dcterms:created>
  <dcterms:modified xsi:type="dcterms:W3CDTF">2018-02-08T12:32:00Z</dcterms:modified>
</cp:coreProperties>
</file>